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1D" w:rsidRDefault="001E021D" w:rsidP="001E021D">
      <w:pPr>
        <w:jc w:val="center"/>
        <w:rPr>
          <w:lang w:val="uk-UA"/>
        </w:rPr>
      </w:pPr>
      <w:bookmarkStart w:id="0" w:name="_GoBack"/>
      <w:bookmarkEnd w:id="0"/>
      <w:r>
        <w:rPr>
          <w:lang w:val="uk-UA"/>
        </w:rPr>
        <w:t>Захист дисертації учасниці проєкту</w:t>
      </w:r>
    </w:p>
    <w:p w:rsidR="001E021D" w:rsidRDefault="001E021D" w:rsidP="001E021D">
      <w:pPr>
        <w:jc w:val="both"/>
        <w:rPr>
          <w:lang w:val="uk-UA"/>
        </w:rPr>
      </w:pPr>
      <w:r>
        <w:rPr>
          <w:lang w:val="uk-UA"/>
        </w:rPr>
        <w:t xml:space="preserve">23 червня 20121 року відбувся захист дисертації на здобуття ступеня доктора філософії учасниці проєкту Жан Моне Модуль </w:t>
      </w:r>
      <w:r>
        <w:rPr>
          <w:b/>
          <w:lang w:val="uk-UA"/>
        </w:rPr>
        <w:t xml:space="preserve">Ван </w:t>
      </w:r>
      <w:proofErr w:type="spellStart"/>
      <w:r>
        <w:rPr>
          <w:b/>
          <w:lang w:val="uk-UA"/>
        </w:rPr>
        <w:t>Боюань</w:t>
      </w:r>
      <w:proofErr w:type="spellEnd"/>
      <w:r>
        <w:rPr>
          <w:lang w:val="uk-UA"/>
        </w:rPr>
        <w:t xml:space="preserve"> на тему </w:t>
      </w:r>
      <w:r>
        <w:rPr>
          <w:b/>
          <w:lang w:val="uk-UA"/>
        </w:rPr>
        <w:t>«</w:t>
      </w:r>
      <w:r w:rsidRPr="001E021D">
        <w:rPr>
          <w:b/>
          <w:lang w:val="uk-UA"/>
        </w:rPr>
        <w:t>Організаційно-педагогічні засади підготовки піаністів-виконавців у мистецьких закладах вищої освіти Китаю та України.</w:t>
      </w:r>
      <w:r>
        <w:rPr>
          <w:b/>
          <w:lang w:val="uk-UA"/>
        </w:rPr>
        <w:t>»</w:t>
      </w:r>
      <w:r>
        <w:rPr>
          <w:lang w:val="uk-UA"/>
        </w:rPr>
        <w:t>.</w:t>
      </w:r>
    </w:p>
    <w:p w:rsidR="001E021D" w:rsidRDefault="001E021D" w:rsidP="001E021D">
      <w:pPr>
        <w:jc w:val="both"/>
        <w:rPr>
          <w:lang w:val="uk-UA"/>
        </w:rPr>
      </w:pPr>
      <w:r w:rsidRPr="001E021D">
        <w:rPr>
          <w:b/>
          <w:lang w:val="uk-UA"/>
        </w:rPr>
        <w:t>Науковий керівник</w:t>
      </w:r>
      <w:r>
        <w:rPr>
          <w:lang w:val="uk-UA"/>
        </w:rPr>
        <w:t xml:space="preserve"> ‒ </w:t>
      </w:r>
      <w:proofErr w:type="spellStart"/>
      <w:r>
        <w:rPr>
          <w:lang w:val="uk-UA"/>
        </w:rPr>
        <w:t>канд.пед.наук</w:t>
      </w:r>
      <w:proofErr w:type="spellEnd"/>
      <w:r>
        <w:rPr>
          <w:lang w:val="uk-UA"/>
        </w:rPr>
        <w:t xml:space="preserve">, доцент, </w:t>
      </w:r>
      <w:proofErr w:type="spellStart"/>
      <w:r>
        <w:rPr>
          <w:lang w:val="uk-UA"/>
        </w:rPr>
        <w:t>доцент</w:t>
      </w:r>
      <w:proofErr w:type="spellEnd"/>
      <w:r>
        <w:rPr>
          <w:lang w:val="uk-UA"/>
        </w:rPr>
        <w:t xml:space="preserve"> кафедри педагогіки </w:t>
      </w:r>
      <w:proofErr w:type="spellStart"/>
      <w:r>
        <w:rPr>
          <w:lang w:val="uk-UA"/>
        </w:rPr>
        <w:t>Чистякова</w:t>
      </w:r>
      <w:proofErr w:type="spellEnd"/>
      <w:r>
        <w:rPr>
          <w:lang w:val="uk-UA"/>
        </w:rPr>
        <w:t xml:space="preserve"> І.А.</w:t>
      </w:r>
    </w:p>
    <w:p w:rsidR="001E021D" w:rsidRDefault="001E021D" w:rsidP="001E021D">
      <w:pPr>
        <w:rPr>
          <w:lang w:val="uk-UA"/>
        </w:rPr>
      </w:pPr>
      <w:r w:rsidRPr="001E021D">
        <w:rPr>
          <w:b/>
          <w:lang w:val="uk-UA"/>
        </w:rPr>
        <w:t>Метою роботи</w:t>
      </w:r>
      <w:r w:rsidRPr="001E021D">
        <w:rPr>
          <w:lang w:val="uk-UA"/>
        </w:rPr>
        <w:t xml:space="preserve"> є з’ясування теоретичних та організаційно-методичних засад підготовки піаністів-виконавців у мистецьких закладах вищої освіти Китаю та України.</w:t>
      </w:r>
    </w:p>
    <w:p w:rsidR="00FF30A9" w:rsidRDefault="001E021D" w:rsidP="001E021D">
      <w:pPr>
        <w:rPr>
          <w:lang w:val="uk-UA"/>
        </w:rPr>
      </w:pPr>
      <w:r w:rsidRPr="001E021D">
        <w:rPr>
          <w:b/>
          <w:lang w:val="uk-UA"/>
        </w:rPr>
        <w:t xml:space="preserve">Наукова новизна й теоретична значимість дослідження </w:t>
      </w:r>
      <w:r w:rsidRPr="00497A64">
        <w:rPr>
          <w:lang w:val="uk-UA"/>
        </w:rPr>
        <w:t xml:space="preserve">полягає в тому, що вперше в українській педагогічній науці здійснено комплексне наукове дослідження визначеної проблематики й цілісно з’ясовано </w:t>
      </w:r>
      <w:proofErr w:type="spellStart"/>
      <w:r w:rsidRPr="00497A64">
        <w:rPr>
          <w:lang w:val="uk-UA"/>
        </w:rPr>
        <w:t>oрганiзацiйнo-пeдагoгiчні</w:t>
      </w:r>
      <w:proofErr w:type="spellEnd"/>
      <w:r w:rsidRPr="00497A64">
        <w:rPr>
          <w:lang w:val="uk-UA"/>
        </w:rPr>
        <w:t xml:space="preserve"> </w:t>
      </w:r>
      <w:proofErr w:type="spellStart"/>
      <w:r w:rsidRPr="00497A64">
        <w:rPr>
          <w:lang w:val="uk-UA"/>
        </w:rPr>
        <w:t>заcади</w:t>
      </w:r>
      <w:proofErr w:type="spellEnd"/>
      <w:r w:rsidRPr="00497A64">
        <w:rPr>
          <w:lang w:val="uk-UA"/>
        </w:rPr>
        <w:t xml:space="preserve"> підготовки піаністів-виконавців у мистецьких закладах вищої освіти Китаю та України. У межах</w:t>
      </w:r>
      <w:r w:rsidR="00497A64">
        <w:rPr>
          <w:lang w:val="uk-UA"/>
        </w:rPr>
        <w:t xml:space="preserve"> </w:t>
      </w:r>
      <w:r w:rsidRPr="00497A64">
        <w:rPr>
          <w:lang w:val="uk-UA"/>
        </w:rPr>
        <w:t>характеристики теоретичних засад досліджуваного феномену розкрито методологічні засади підготовки піаністів-виконавців у мистецьких закладах вищої освіти Китаю  та України та виокремлено етапи розвитку підготовки піаністів-виконавців у мистецьких закладах вищої освіти Китаю та України. Висвітлено зміст підготовки піаністів-виконавців у мистецьких закладах вищої освіти Китаю та України. Охарактеризовано форми, методи й технології підготовки піаністів-виконавців у мистецьких закладах вищої освіти Китаю та України. Виявлено провідні напрями вдосконалення підготовки піаністів-виконавців у мистецьких закладах вищої освіти Китаю та України.</w:t>
      </w:r>
    </w:p>
    <w:p w:rsidR="00497A64" w:rsidRPr="00497A64" w:rsidRDefault="00497A64" w:rsidP="00497A64">
      <w:pPr>
        <w:rPr>
          <w:lang w:val="uk-UA"/>
        </w:rPr>
      </w:pPr>
      <w:r w:rsidRPr="00497A64">
        <w:rPr>
          <w:b/>
          <w:lang w:val="uk-UA"/>
        </w:rPr>
        <w:t>Практична значимість</w:t>
      </w:r>
      <w:r w:rsidRPr="00497A64">
        <w:rPr>
          <w:lang w:val="uk-UA"/>
        </w:rPr>
        <w:t xml:space="preserve"> визначається тим, що узагальнені положення щодо методологічних засад мистецької вищої освіти, історичного розвитку фортепіанних шкіл Китаю та України, змісту, форм, методів і технологій підготовки піаністів-виконавців у мистецьких закладах вищої освіти Китаю та України можуть бути використані в процесі формування освітньої політики в галузі вищої мистецької освіти, розроблення методичного забезпечення означеного процесу, викладання лекційних, семінарських і практичних занять для студентів, магістрантів та аспірантів мистецьких закладів вищої освіти.</w:t>
      </w:r>
    </w:p>
    <w:p w:rsidR="00497A64" w:rsidRPr="00497A64" w:rsidRDefault="00497A64" w:rsidP="00497A64">
      <w:pPr>
        <w:rPr>
          <w:lang w:val="uk-UA"/>
        </w:rPr>
      </w:pPr>
      <w:r w:rsidRPr="00497A64">
        <w:rPr>
          <w:b/>
          <w:lang w:val="uk-UA"/>
        </w:rPr>
        <w:t>Прогностичний потенціал проведеного дослідження</w:t>
      </w:r>
      <w:r w:rsidRPr="00497A64">
        <w:rPr>
          <w:lang w:val="uk-UA"/>
        </w:rPr>
        <w:t xml:space="preserve"> зумовлюється можливістю використання отриманих результатів для здійснення подальшої </w:t>
      </w:r>
      <w:r w:rsidRPr="00497A64">
        <w:rPr>
          <w:lang w:val="uk-UA"/>
        </w:rPr>
        <w:lastRenderedPageBreak/>
        <w:t>науково-дослідницької роботи в даному напрямі у процесі модернізації китайської та української систем вищої мистецької освіти</w:t>
      </w:r>
      <w:r>
        <w:rPr>
          <w:lang w:val="uk-UA"/>
        </w:rPr>
        <w:t>.</w:t>
      </w:r>
    </w:p>
    <w:sectPr w:rsidR="00497A64" w:rsidRPr="0049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1D"/>
    <w:rsid w:val="000A4CCE"/>
    <w:rsid w:val="001E021D"/>
    <w:rsid w:val="003B7EA3"/>
    <w:rsid w:val="00497A64"/>
    <w:rsid w:val="00570C38"/>
    <w:rsid w:val="006234BA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1D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1D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2021-07-06T21:02:00Z</dcterms:created>
  <dcterms:modified xsi:type="dcterms:W3CDTF">2021-07-06T21:02:00Z</dcterms:modified>
</cp:coreProperties>
</file>