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9D" w:rsidRPr="00FE3B3E" w:rsidRDefault="00A64F9D" w:rsidP="0075527C">
      <w:pPr>
        <w:jc w:val="center"/>
        <w:rPr>
          <w:szCs w:val="28"/>
        </w:rPr>
      </w:pPr>
      <w:bookmarkStart w:id="0" w:name="_GoBack"/>
      <w:bookmarkEnd w:id="0"/>
      <w:r w:rsidRPr="00FE3B3E">
        <w:rPr>
          <w:szCs w:val="28"/>
        </w:rPr>
        <w:t xml:space="preserve">Відомості щодо наукової та професійної активності </w:t>
      </w:r>
    </w:p>
    <w:p w:rsidR="00A64F9D" w:rsidRPr="00FE3B3E" w:rsidRDefault="00A64F9D" w:rsidP="0075527C">
      <w:pPr>
        <w:jc w:val="center"/>
        <w:rPr>
          <w:szCs w:val="28"/>
        </w:rPr>
      </w:pPr>
      <w:r w:rsidRPr="00FE3B3E">
        <w:rPr>
          <w:szCs w:val="28"/>
        </w:rPr>
        <w:t xml:space="preserve">професора кафедри педагогіки </w:t>
      </w:r>
    </w:p>
    <w:p w:rsidR="00A64F9D" w:rsidRPr="00FE3B3E" w:rsidRDefault="00A64F9D" w:rsidP="0075527C">
      <w:pPr>
        <w:jc w:val="center"/>
        <w:rPr>
          <w:szCs w:val="28"/>
        </w:rPr>
      </w:pPr>
      <w:r w:rsidRPr="00FE3B3E">
        <w:rPr>
          <w:b/>
          <w:szCs w:val="28"/>
        </w:rPr>
        <w:t>ОГІЄНКО ОЛЕНИ ІВАНІВНИ</w:t>
      </w:r>
      <w:r w:rsidRPr="00FE3B3E">
        <w:rPr>
          <w:szCs w:val="28"/>
        </w:rPr>
        <w:t xml:space="preserve"> – </w:t>
      </w:r>
    </w:p>
    <w:p w:rsidR="00A64F9D" w:rsidRPr="00FE3B3E" w:rsidRDefault="00A64F9D" w:rsidP="0075527C">
      <w:pPr>
        <w:jc w:val="center"/>
        <w:rPr>
          <w:sz w:val="24"/>
          <w:szCs w:val="24"/>
        </w:rPr>
      </w:pPr>
      <w:r w:rsidRPr="00FE3B3E">
        <w:rPr>
          <w:szCs w:val="28"/>
        </w:rPr>
        <w:t>д.п.н., проф.</w:t>
      </w:r>
      <w:r>
        <w:rPr>
          <w:szCs w:val="28"/>
        </w:rPr>
        <w:t xml:space="preserve"> (2015-2019 рр.)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0"/>
        <w:gridCol w:w="8027"/>
      </w:tblGrid>
      <w:tr w:rsidR="00A64F9D" w:rsidRPr="00FE3B3E" w:rsidTr="009B64AA">
        <w:tc>
          <w:tcPr>
            <w:tcW w:w="1318" w:type="dxa"/>
          </w:tcPr>
          <w:p w:rsidR="00A64F9D" w:rsidRPr="00FE3B3E" w:rsidRDefault="00A64F9D" w:rsidP="0075527C">
            <w:pPr>
              <w:jc w:val="center"/>
              <w:rPr>
                <w:sz w:val="24"/>
                <w:szCs w:val="24"/>
              </w:rPr>
            </w:pPr>
            <w:r w:rsidRPr="00FE3B3E">
              <w:rPr>
                <w:sz w:val="24"/>
                <w:szCs w:val="24"/>
              </w:rPr>
              <w:t xml:space="preserve">Показники </w:t>
            </w:r>
          </w:p>
        </w:tc>
        <w:tc>
          <w:tcPr>
            <w:tcW w:w="8027" w:type="dxa"/>
          </w:tcPr>
          <w:p w:rsidR="00A64F9D" w:rsidRPr="00FE3B3E" w:rsidRDefault="00A64F9D" w:rsidP="0075527C">
            <w:pPr>
              <w:jc w:val="center"/>
              <w:rPr>
                <w:sz w:val="24"/>
                <w:szCs w:val="24"/>
              </w:rPr>
            </w:pPr>
            <w:r w:rsidRPr="00FE3B3E">
              <w:rPr>
                <w:sz w:val="24"/>
                <w:szCs w:val="24"/>
              </w:rPr>
              <w:t>Підтвердження виконання кожної умови</w:t>
            </w:r>
          </w:p>
        </w:tc>
      </w:tr>
      <w:tr w:rsidR="00A64F9D" w:rsidRPr="00FE3B3E" w:rsidTr="009B64AA">
        <w:tc>
          <w:tcPr>
            <w:tcW w:w="1318" w:type="dxa"/>
          </w:tcPr>
          <w:p w:rsidR="00A64F9D" w:rsidRPr="00FE3B3E" w:rsidRDefault="00A64F9D" w:rsidP="0075527C">
            <w:pPr>
              <w:jc w:val="center"/>
              <w:rPr>
                <w:sz w:val="24"/>
                <w:szCs w:val="24"/>
              </w:rPr>
            </w:pPr>
            <w:r w:rsidRPr="00FE3B3E">
              <w:rPr>
                <w:sz w:val="24"/>
                <w:szCs w:val="24"/>
              </w:rPr>
              <w:t xml:space="preserve">П.1  </w:t>
            </w:r>
          </w:p>
        </w:tc>
        <w:tc>
          <w:tcPr>
            <w:tcW w:w="8027" w:type="dxa"/>
          </w:tcPr>
          <w:p w:rsidR="00A64F9D" w:rsidRPr="00CF6C8C" w:rsidRDefault="00CF6C8C" w:rsidP="0075527C">
            <w:pPr>
              <w:jc w:val="both"/>
              <w:rPr>
                <w:bCs/>
                <w:i/>
                <w:sz w:val="24"/>
                <w:szCs w:val="24"/>
              </w:rPr>
            </w:pPr>
            <w:r w:rsidRPr="00CF6C8C">
              <w:rPr>
                <w:i/>
                <w:color w:val="000000"/>
                <w:sz w:val="24"/>
                <w:szCs w:val="24"/>
              </w:rPr>
              <w:t>Н</w:t>
            </w:r>
            <w:r w:rsidR="00A64F9D" w:rsidRPr="00CF6C8C">
              <w:rPr>
                <w:i/>
                <w:color w:val="000000"/>
                <w:sz w:val="24"/>
                <w:szCs w:val="24"/>
              </w:rPr>
              <w:t>ауков</w:t>
            </w:r>
            <w:r w:rsidRPr="00CF6C8C">
              <w:rPr>
                <w:i/>
                <w:color w:val="000000"/>
                <w:sz w:val="24"/>
                <w:szCs w:val="24"/>
              </w:rPr>
              <w:t>і</w:t>
            </w:r>
            <w:r w:rsidR="00A64F9D" w:rsidRPr="00CF6C8C">
              <w:rPr>
                <w:i/>
                <w:color w:val="000000"/>
                <w:sz w:val="24"/>
                <w:szCs w:val="24"/>
              </w:rPr>
              <w:t xml:space="preserve"> публікаці</w:t>
            </w:r>
            <w:r w:rsidRPr="00CF6C8C">
              <w:rPr>
                <w:i/>
                <w:color w:val="000000"/>
                <w:sz w:val="24"/>
                <w:szCs w:val="24"/>
              </w:rPr>
              <w:t>ї</w:t>
            </w:r>
            <w:r w:rsidR="00A64F9D" w:rsidRPr="00CF6C8C">
              <w:rPr>
                <w:i/>
                <w:color w:val="000000"/>
                <w:sz w:val="24"/>
                <w:szCs w:val="24"/>
              </w:rPr>
              <w:t xml:space="preserve"> у періодичних виданнях, які включені до наукометричних баз, рекомендованих МОН, зокрема Scopus або Web of Science Core Collection</w:t>
            </w:r>
            <w:r w:rsidR="00A64F9D" w:rsidRPr="00CF6C8C">
              <w:rPr>
                <w:bCs/>
                <w:i/>
                <w:sz w:val="24"/>
                <w:szCs w:val="24"/>
              </w:rPr>
              <w:t>:</w:t>
            </w:r>
          </w:p>
          <w:p w:rsidR="00BA6764" w:rsidRPr="00836E59" w:rsidRDefault="00BA6764" w:rsidP="0075527C">
            <w:pPr>
              <w:jc w:val="both"/>
              <w:rPr>
                <w:bCs/>
                <w:i/>
                <w:sz w:val="24"/>
                <w:szCs w:val="24"/>
              </w:rPr>
            </w:pPr>
          </w:p>
          <w:p w:rsidR="00BA6764" w:rsidRPr="00BA6764" w:rsidRDefault="00BA6764" w:rsidP="0075527C">
            <w:pPr>
              <w:pStyle w:val="a6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111111"/>
                <w:sz w:val="21"/>
                <w:szCs w:val="21"/>
                <w:lang w:val="en-US"/>
              </w:rPr>
            </w:pPr>
            <w:r w:rsidRPr="00BA67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О</w:t>
            </w:r>
            <w:r w:rsidRPr="00BA67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gienko Olena</w:t>
            </w:r>
            <w:r w:rsidRPr="00BA67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A6764"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Teaching english for specific purposes to adult learners at university: methods that work</w:t>
            </w:r>
            <w:r w:rsidRPr="00BA6764">
              <w:rPr>
                <w:rFonts w:ascii="Times New Roman" w:hAnsi="Times New Roman" w:cs="Times New Roman"/>
                <w:color w:val="111111"/>
                <w:sz w:val="24"/>
                <w:szCs w:val="24"/>
                <w:lang w:val="uk-UA"/>
              </w:rPr>
              <w:t xml:space="preserve"> </w:t>
            </w:r>
            <w:r w:rsidRPr="00BA67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/ Olena Ogienko, </w:t>
            </w:r>
            <w:r w:rsidRPr="00BA6764">
              <w:rPr>
                <w:rStyle w:val="a9"/>
                <w:rFonts w:ascii="Times New Roman" w:hAnsi="Times New Roman" w:cs="Times New Roman"/>
                <w:i w:val="0"/>
                <w:color w:val="111111"/>
                <w:sz w:val="24"/>
                <w:szCs w:val="24"/>
                <w:lang w:val="en-US"/>
              </w:rPr>
              <w:t>Iryna Lytovchenko, Alina Sbruieva, Halyna Sotska</w:t>
            </w:r>
            <w:r>
              <w:rPr>
                <w:rStyle w:val="a9"/>
                <w:rFonts w:ascii="Times New Roman" w:hAnsi="Times New Roman" w:cs="Times New Roman"/>
                <w:i w:val="0"/>
                <w:color w:val="111111"/>
                <w:sz w:val="24"/>
                <w:szCs w:val="24"/>
                <w:lang w:val="uk-UA"/>
              </w:rPr>
              <w:t xml:space="preserve"> </w:t>
            </w:r>
            <w:r w:rsidRPr="00BA67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//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Advanced Education, 2018</w:t>
            </w:r>
            <w:r w:rsidRPr="00BA67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, Issue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10</w:t>
            </w:r>
            <w:r w:rsidRPr="00BA67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69</w:t>
            </w:r>
            <w:r w:rsidRPr="00BA67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-7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5</w:t>
            </w:r>
            <w:r w:rsidRPr="00BA67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.</w:t>
            </w:r>
            <w:r w:rsidRPr="00BA67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DOI: </w:t>
            </w:r>
            <w:r w:rsidRPr="00BA6764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lang w:val="en-US"/>
              </w:rPr>
              <w:t xml:space="preserve">10.20535/2410-8286.149741 </w:t>
            </w:r>
            <w:r w:rsidRPr="00BA67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BA676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val="en-US"/>
              </w:rPr>
              <w:t>Index Copernicus, DOAJ, CrossRef,  </w:t>
            </w:r>
            <w:r w:rsidRPr="00BA6764">
              <w:rPr>
                <w:rStyle w:val="tag"/>
                <w:rFonts w:eastAsia="Calibri"/>
                <w:b/>
                <w:color w:val="111111"/>
                <w:sz w:val="24"/>
                <w:szCs w:val="24"/>
                <w:lang w:val="en-US"/>
              </w:rPr>
              <w:t>WorldCat</w:t>
            </w:r>
            <w:r w:rsidRPr="00BA676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val="en-US"/>
              </w:rPr>
              <w:t> , SprintKnowledge, Google Scholar, BASE, OAJI, Cite Factor, UIF, I2OR, InfoBase,</w:t>
            </w:r>
            <w:r w:rsidRPr="00BA6764">
              <w:rPr>
                <w:color w:val="111111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BA67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  <w:lang w:val="uk-UA"/>
              </w:rPr>
              <w:t>WEB OF SCIENCE</w:t>
            </w:r>
            <w:r w:rsidRPr="00BA67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  <w:p w:rsidR="00BA6764" w:rsidRPr="00BA6764" w:rsidRDefault="00BA6764" w:rsidP="0075527C">
            <w:pPr>
              <w:pStyle w:val="a6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111111"/>
                <w:sz w:val="28"/>
                <w:szCs w:val="28"/>
                <w:lang w:val="en-US"/>
              </w:rPr>
            </w:pPr>
            <w:r w:rsidRPr="00BA67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Ogienko Olena Methods that work: best practices of adult educators in the USA / Olena Ogienko, Oksana Chugai, Olena Terenko //</w:t>
            </w:r>
            <w:r w:rsidRPr="00BA67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Advanced Education, 2017, Issue 8, 72-77.</w:t>
            </w:r>
            <w:r w:rsidRPr="00BA67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DOI: </w:t>
            </w:r>
            <w:r w:rsidRPr="00BA6764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lang w:val="en-US"/>
              </w:rPr>
              <w:t xml:space="preserve">10.20535/2410-8286.109216 </w:t>
            </w:r>
            <w:r w:rsidRPr="00BA67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BA676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val="en-US"/>
              </w:rPr>
              <w:t>Index Copernicus, DOAJ, CrossRef,  </w:t>
            </w:r>
            <w:r w:rsidRPr="00BA6764">
              <w:rPr>
                <w:rStyle w:val="tag"/>
                <w:rFonts w:eastAsia="Calibri"/>
                <w:b/>
                <w:color w:val="111111"/>
                <w:sz w:val="24"/>
                <w:szCs w:val="24"/>
                <w:lang w:val="en-US"/>
              </w:rPr>
              <w:t>WorldCat</w:t>
            </w:r>
            <w:r w:rsidRPr="00BA676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val="en-US"/>
              </w:rPr>
              <w:t> , SprintKnowledge, Google Scholar, BASE, OAJI, Cite Factor, UIF, I2OR, InfoBase,</w:t>
            </w:r>
            <w:r w:rsidRPr="00BA6764">
              <w:rPr>
                <w:color w:val="111111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BA67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  <w:lang w:val="uk-UA"/>
              </w:rPr>
              <w:t>WEB OF SCIENCE</w:t>
            </w:r>
            <w:r w:rsidRPr="00BA67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  <w:p w:rsidR="00A64F9D" w:rsidRPr="00BA6764" w:rsidRDefault="00A64F9D" w:rsidP="0075527C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</w:pPr>
            <w:r w:rsidRPr="008C6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Ogiienko Olena </w:t>
            </w:r>
            <w:r w:rsidRPr="00D32491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Facilitation in the context of educational activities</w:t>
            </w:r>
            <w:r w:rsidRPr="008C67D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//</w:t>
            </w:r>
            <w:r w:rsidRPr="00D324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Advanced Education - </w:t>
            </w:r>
            <w:r w:rsidRPr="008C67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Vol</w:t>
            </w:r>
            <w:r w:rsidRPr="00D324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.5. -  2016. – </w:t>
            </w:r>
            <w:r w:rsidRPr="008C67D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324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85-89 </w:t>
            </w:r>
            <w:r w:rsidRPr="00D32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67D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DOI: </w:t>
            </w:r>
            <w:hyperlink r:id="rId6" w:history="1">
              <w:r w:rsidRPr="008C67DB">
                <w:rPr>
                  <w:rStyle w:val="a4"/>
                  <w:rFonts w:ascii="Times New Roman" w:hAnsi="Times New Roman" w:cs="Times New Roman"/>
                  <w:color w:val="006699"/>
                  <w:sz w:val="24"/>
                  <w:szCs w:val="24"/>
                  <w:lang w:val="en-US"/>
                </w:rPr>
                <w:t>10.20535/2410-8286.70621</w:t>
              </w:r>
            </w:hyperlink>
            <w:r w:rsidRPr="008C6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24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D3249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val="en-US"/>
              </w:rPr>
              <w:t>Index Copernicus, DOAJ, CrossRef,  </w:t>
            </w:r>
            <w:r w:rsidRPr="00D32491">
              <w:rPr>
                <w:rStyle w:val="tag"/>
                <w:b/>
                <w:color w:val="111111"/>
                <w:sz w:val="24"/>
                <w:szCs w:val="24"/>
                <w:lang w:val="en-US"/>
              </w:rPr>
              <w:t>WorldCat</w:t>
            </w:r>
            <w:r w:rsidRPr="00D3249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val="en-US"/>
              </w:rPr>
              <w:t> , SprintKnowledge, Google Scholar, BASE, OAJI, Cite Factor, UIF, I2OR, InfoBase,</w:t>
            </w:r>
            <w:r>
              <w:rPr>
                <w:color w:val="111111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BA676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  <w:lang w:val="en-US"/>
              </w:rPr>
              <w:t>WEB OF SCIENCE</w:t>
            </w:r>
            <w:r w:rsidRPr="00BA67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  <w:p w:rsidR="00BC1221" w:rsidRPr="00BC1221" w:rsidRDefault="00BA6764" w:rsidP="0075527C">
            <w:pPr>
              <w:pStyle w:val="a6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4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Ogienko O. Comparative adult education: history and the present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A6764" w:rsidRDefault="00BA6764" w:rsidP="0075527C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4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</w:t>
            </w:r>
            <w:r w:rsidR="00BC1221" w:rsidRPr="00BC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Edukacja zawodowa i ustawiczna. – Warszawa; Radom: Wydawnictvo Instytutu Technologii Eksploatacji,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2019</w:t>
            </w:r>
            <w:r w:rsidRPr="00A64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no..</w:t>
            </w:r>
            <w:r w:rsidR="00481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64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BC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64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342-351</w:t>
            </w:r>
            <w:r w:rsidRPr="00A64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A64F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Index Copernicus; Google Scholar)</w:t>
            </w:r>
          </w:p>
          <w:p w:rsidR="00BC1221" w:rsidRDefault="00BC1221" w:rsidP="0075527C">
            <w:pPr>
              <w:pStyle w:val="a6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4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Ohiienko Olena Modern trends in adult educator training: European dimension //Edukacja Zawodowa i Ustawiczna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BC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Warszawa; Radom: Wydawnictvo Instytutu Technolo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gii Eksploatacji, </w:t>
            </w:r>
            <w:r w:rsidRPr="00A64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2017.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no.2,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64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509-520 (</w:t>
            </w:r>
            <w:r w:rsidRPr="00A64F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Index Copernicus; Google Scholar)</w:t>
            </w:r>
          </w:p>
          <w:p w:rsidR="00BC1221" w:rsidRDefault="00E81E59" w:rsidP="0075527C">
            <w:pPr>
              <w:pStyle w:val="a6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Ogienko O. Professional training of teachers in Great Britain, France, Canada, and the USA: commonalities and differences //</w:t>
            </w:r>
            <w:r w:rsidR="00BC1221" w:rsidRPr="00BC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Edukacja zawodowa i ustawiczna. – Warszawa; Radom: Wydawnictvo Instytutu Technologii Eksploatacji, 2016. – </w:t>
            </w:r>
            <w:r w:rsidR="00CF6C8C" w:rsidRPr="00A64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no..</w:t>
            </w:r>
            <w:r w:rsidR="00CF6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- </w:t>
            </w:r>
            <w:r w:rsidR="00BC1221" w:rsidRPr="00BC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 362-374</w:t>
            </w:r>
            <w:r w:rsidRPr="00BC1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BC1221" w:rsidRPr="00A64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C1221" w:rsidRPr="00A64F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Index Copernicus; Google Scholar)</w:t>
            </w:r>
          </w:p>
          <w:p w:rsidR="00CF6C8C" w:rsidRPr="008C67DB" w:rsidRDefault="00CF6C8C" w:rsidP="0075527C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Ogienko</w:t>
            </w:r>
            <w:r w:rsidRPr="00191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6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Olena</w:t>
            </w:r>
            <w:r w:rsidRPr="00191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67DB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Non-formal adult education:  challenges and prospects in 21</w:t>
            </w:r>
            <w:r w:rsidRPr="008C67DB">
              <w:rPr>
                <w:rFonts w:ascii="Times New Roman" w:hAnsi="Times New Roman" w:cs="Times New Roman"/>
                <w:color w:val="212121"/>
                <w:sz w:val="24"/>
                <w:szCs w:val="24"/>
                <w:vertAlign w:val="superscript"/>
                <w:lang w:val="en"/>
              </w:rPr>
              <w:t>st</w:t>
            </w:r>
            <w:r w:rsidRPr="008C67DB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 century </w:t>
            </w:r>
            <w:r w:rsidRPr="00191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//Technika-Informatyka-Edukacja: Theoretical and practical problems of informatics and information education. – Rocznik naukowy NR-2(</w:t>
            </w:r>
            <w:r w:rsidRPr="008C6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191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)/201</w:t>
            </w:r>
            <w:r w:rsidRPr="008C6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8/. – Rzeszow, Wydawnictwo Uniwersytetu Rzeszowskiego, 2018</w:t>
            </w:r>
            <w:r w:rsidRPr="00191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r w:rsidRPr="008C6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 169-175/ DOI: 10.15584/eti.2018.2.22 (</w:t>
            </w:r>
            <w:r w:rsidRPr="008C6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1911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Index Copernicus</w:t>
            </w:r>
            <w:r w:rsidRPr="008C6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; </w:t>
            </w:r>
            <w:hyperlink r:id="rId7" w:tgtFrame="_blank" w:history="1">
              <w:r w:rsidRPr="008C67DB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 xml:space="preserve"> C.E.E.O.L.; CEJSH; POL-index; ERIH PLUS; Google</w:t>
              </w:r>
              <w:r w:rsidRPr="001911E7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 xml:space="preserve"> </w:t>
              </w:r>
              <w:r w:rsidRPr="008C67DB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Scholar; Baz Hum)</w:t>
              </w:r>
            </w:hyperlink>
          </w:p>
          <w:p w:rsidR="00A64F9D" w:rsidRPr="008C67DB" w:rsidRDefault="00A64F9D" w:rsidP="0075527C">
            <w:pPr>
              <w:pStyle w:val="a6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Ohiienko</w:t>
            </w:r>
            <w:r w:rsidRPr="008C6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6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Olena </w:t>
            </w:r>
            <w:r w:rsidRPr="008C6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Andragogy as theoretical basis of employee training in American companies</w:t>
            </w:r>
            <w:r w:rsidRPr="008C6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 w:rsidRPr="008C6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8C6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 – technology – computer science</w:t>
            </w:r>
            <w:r w:rsidRPr="008C6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8C6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quarterly journal</w:t>
            </w:r>
            <w:r w:rsidRPr="008C6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C6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</w:t>
            </w:r>
            <w:r w:rsidRPr="008C6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19. </w:t>
            </w:r>
            <w:r w:rsidRPr="008C6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8C6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C6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 </w:t>
            </w:r>
            <w:r w:rsidRPr="008C6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  <w:r w:rsidRPr="008C6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pp. 36-48 </w:t>
            </w:r>
            <w:r w:rsidRPr="008C6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8C67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Index Copernicus</w:t>
            </w:r>
            <w:r w:rsidRPr="008C6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; </w:t>
            </w:r>
            <w:hyperlink r:id="rId8" w:tgtFrame="_blank" w:history="1">
              <w:r w:rsidRPr="008C67DB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 xml:space="preserve"> C.E.E.O.L.; CEJSH; POL-index; ERIH PLUS; Google</w:t>
              </w:r>
              <w:r w:rsidRPr="008C67DB">
                <w:rPr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 </w:t>
              </w:r>
              <w:r w:rsidRPr="008C67DB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Scholar; Baz Hum)</w:t>
              </w:r>
              <w:r w:rsidRPr="008C67D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Pr="008C67DB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 </w:t>
              </w:r>
            </w:hyperlink>
          </w:p>
          <w:p w:rsidR="00A64F9D" w:rsidRPr="008C67DB" w:rsidRDefault="00A64F9D" w:rsidP="0075527C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67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Ogienko Olena Implementation of project-based learning of adult at corporate universities in the USA and Canada</w:t>
            </w:r>
            <w:r w:rsidRPr="008C6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/Olena Ogienko, Olena Terenko, Iryna Litovchenko // Journal of Intercultural Management - Vol. 9.-| No. 4 – 2017</w:t>
            </w:r>
            <w:r w:rsidRPr="008C67D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-</w:t>
            </w:r>
            <w:r w:rsidRPr="008C6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pp. 31–45 DOI 10.1515/joim-2017-0019 </w:t>
            </w:r>
            <w:r w:rsidRPr="008C67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8C67D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Celdes CNKI Scholar, CNPIEC, EBSCO Discovery Service, Google Scholar, Index Copernicus, J-Gate, JournalTOCs, Softweco, Primo Central, ReadCube Summon, TDOne (TDNet), WorldCat (OCLC), CEJSH, Microsoft Academic Search, RePEc)</w:t>
            </w:r>
          </w:p>
          <w:p w:rsidR="00A64F9D" w:rsidRDefault="00A64F9D" w:rsidP="0075527C">
            <w:pPr>
              <w:pStyle w:val="a6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8C6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Ohiienko Olena</w:t>
            </w:r>
            <w:r w:rsidRPr="00191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11E7">
              <w:rPr>
                <w:rFonts w:ascii="Times New Roman" w:hAnsi="Times New Roman" w:cs="Times New Roman"/>
                <w:color w:val="2A2A2A"/>
                <w:sz w:val="24"/>
                <w:szCs w:val="24"/>
                <w:lang w:val="en-US"/>
              </w:rPr>
              <w:t xml:space="preserve">Professional Training of Economists at Polish Universities  </w:t>
            </w:r>
            <w:r w:rsidRPr="008C67DB">
              <w:rPr>
                <w:rFonts w:ascii="Times New Roman" w:hAnsi="Times New Roman" w:cs="Times New Roman"/>
                <w:color w:val="2A2A2A"/>
                <w:sz w:val="24"/>
                <w:szCs w:val="24"/>
                <w:lang w:val="en-US"/>
              </w:rPr>
              <w:t xml:space="preserve"> // </w:t>
            </w:r>
            <w:r w:rsidRPr="00191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Comparative Professional Pedagogy. – 2016. – </w:t>
            </w:r>
            <w:r w:rsidRPr="008C67DB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r w:rsidRPr="00191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 (3). – </w:t>
            </w:r>
            <w:r w:rsidRPr="008C67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1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C67DB"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8C67DB">
              <w:rPr>
                <w:rStyle w:val="2"/>
                <w:rFonts w:ascii="Times New Roman" w:hAnsi="Times New Roman" w:cs="Times New Roman"/>
                <w:sz w:val="24"/>
                <w:szCs w:val="24"/>
                <w:lang w:val="uk-UA"/>
              </w:rPr>
              <w:t>12-18</w:t>
            </w:r>
            <w:r w:rsidRPr="008C67DB">
              <w:rPr>
                <w:rStyle w:val="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67DB">
              <w:rPr>
                <w:rStyle w:val="a5"/>
                <w:rFonts w:ascii="Times New Roman" w:hAnsi="Times New Roman" w:cs="Times New Roman"/>
                <w:color w:val="2A2A2A"/>
                <w:sz w:val="24"/>
                <w:szCs w:val="24"/>
                <w:lang w:val="en-US"/>
              </w:rPr>
              <w:t>DOI: </w:t>
            </w:r>
            <w:hyperlink r:id="rId9" w:history="1">
              <w:r w:rsidRPr="008C67DB">
                <w:rPr>
                  <w:rStyle w:val="a4"/>
                  <w:rFonts w:ascii="Times New Roman" w:hAnsi="Times New Roman" w:cs="Times New Roman"/>
                  <w:color w:val="00627D"/>
                  <w:sz w:val="24"/>
                  <w:szCs w:val="24"/>
                  <w:shd w:val="clear" w:color="auto" w:fill="FFFFFF"/>
                  <w:lang w:val="en-US"/>
                </w:rPr>
                <w:t>https://doi.org/10.1515/rpp-2016-0027</w:t>
              </w:r>
            </w:hyperlink>
            <w:r w:rsidRPr="008C67DB">
              <w:rPr>
                <w:rStyle w:val="article-doi"/>
                <w:rFonts w:ascii="Times New Roman" w:eastAsiaTheme="minorEastAsia" w:hAnsi="Times New Roman" w:cs="Times New Roman"/>
                <w:color w:val="2A2A2A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C67DB">
              <w:rPr>
                <w:rStyle w:val="2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23 </w:t>
            </w:r>
            <w:r w:rsidRPr="008C67DB">
              <w:rPr>
                <w:rStyle w:val="2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БАЗИ</w:t>
            </w:r>
            <w:r w:rsidRPr="008C67DB">
              <w:rPr>
                <w:rStyle w:val="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67DB">
              <w:rPr>
                <w:rStyle w:val="2"/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C67D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>Baidu Scholar</w:t>
            </w:r>
            <w:r w:rsidRPr="001911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; </w:t>
            </w:r>
            <w:r w:rsidRPr="008C67D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>Cabell’s Directory</w:t>
            </w:r>
            <w:r w:rsidRPr="001911E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8C67D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>EJSH (The Central</w:t>
            </w:r>
            <w:r w:rsidRPr="001911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C67D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>European</w:t>
            </w:r>
            <w:r w:rsidRPr="001911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C67D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>Journal</w:t>
            </w:r>
            <w:r w:rsidRPr="001911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C67D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>of</w:t>
            </w:r>
            <w:r w:rsidRPr="001911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C67D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>Social</w:t>
            </w:r>
            <w:r w:rsidRPr="001911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C67D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>Sciences and Humanities</w:t>
            </w:r>
            <w:r w:rsidRPr="001911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8C67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Celdes CNKI Scholar</w:t>
            </w:r>
            <w:r w:rsidRPr="001911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8C67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CNPIEC, </w:t>
            </w:r>
            <w:r w:rsidRPr="008C67D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>DOAJ</w:t>
            </w:r>
            <w:r w:rsidRPr="001911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8C67D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>EBSCO</w:t>
            </w:r>
            <w:r w:rsidRPr="001911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8C67D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8C67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EBSCO, ERIC, </w:t>
            </w:r>
            <w:r w:rsidRPr="008C67D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>Genamics Journal Seek</w:t>
            </w:r>
            <w:r w:rsidRPr="001911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8C67D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>Google Scholar</w:t>
            </w:r>
            <w:r w:rsidRPr="001911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8C67D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>J-Gate</w:t>
            </w:r>
            <w:r w:rsidRPr="001911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8C67D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>Journal TOCs</w:t>
            </w:r>
            <w:r w:rsidRPr="001911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8C67D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>KESLI-NDSL</w:t>
            </w:r>
            <w:r w:rsidRPr="001911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8C67D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>Naviga (Softweco)</w:t>
            </w:r>
            <w:r w:rsidRPr="001911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8C67D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>Primo Central (ExLibris)</w:t>
            </w:r>
            <w:r w:rsidRPr="001911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8C67D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>Read</w:t>
            </w:r>
            <w:r w:rsidRPr="001911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C67D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>Cube</w:t>
            </w:r>
            <w:r w:rsidRPr="001911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8C67D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>Research</w:t>
            </w:r>
            <w:r w:rsidRPr="001911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C67D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>Gate</w:t>
            </w:r>
            <w:r w:rsidRPr="001911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8C67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Summon (Serials</w:t>
            </w:r>
            <w:r w:rsidRPr="001911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C67D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>Solutions</w:t>
            </w:r>
            <w:r w:rsidRPr="001911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C67D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>/ProQuest</w:t>
            </w:r>
            <w:r w:rsidRPr="001911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8C67D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>TDOne (TDNet)</w:t>
            </w:r>
            <w:r w:rsidRPr="001911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8C67D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>WanFang Data</w:t>
            </w:r>
            <w:r w:rsidRPr="001911E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8C67D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>WorldCat (OCLC</w:t>
            </w:r>
            <w:r w:rsidRPr="008C67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)</w:t>
            </w:r>
          </w:p>
          <w:p w:rsidR="00F52413" w:rsidRPr="00997C21" w:rsidRDefault="00F52413" w:rsidP="0075527C">
            <w:pPr>
              <w:pStyle w:val="a6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52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Огієнко О.І. </w:t>
            </w:r>
            <w:r w:rsidRPr="00F52413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r w:rsidRPr="00F52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413">
              <w:rPr>
                <w:rFonts w:ascii="Times New Roman" w:hAnsi="Times New Roman" w:cs="Times New Roman"/>
                <w:sz w:val="24"/>
                <w:szCs w:val="24"/>
              </w:rPr>
              <w:t>корінних</w:t>
            </w:r>
            <w:r w:rsidRPr="00F52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413">
              <w:rPr>
                <w:rFonts w:ascii="Times New Roman" w:hAnsi="Times New Roman" w:cs="Times New Roman"/>
                <w:sz w:val="24"/>
                <w:szCs w:val="24"/>
              </w:rPr>
              <w:t>народів</w:t>
            </w:r>
            <w:r w:rsidRPr="00F52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4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2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413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  <w:r w:rsidRPr="00F52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41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52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413">
              <w:rPr>
                <w:rFonts w:ascii="Times New Roman" w:hAnsi="Times New Roman" w:cs="Times New Roman"/>
                <w:sz w:val="24"/>
                <w:szCs w:val="24"/>
              </w:rPr>
              <w:t>Канаді</w:t>
            </w:r>
            <w:r w:rsidRPr="00F52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52413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r w:rsidRPr="00F52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41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52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413">
              <w:rPr>
                <w:rFonts w:ascii="Times New Roman" w:hAnsi="Times New Roman" w:cs="Times New Roman"/>
                <w:sz w:val="24"/>
                <w:szCs w:val="24"/>
              </w:rPr>
              <w:t>сучасні</w:t>
            </w:r>
            <w:r w:rsidRPr="00F52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413">
              <w:rPr>
                <w:rFonts w:ascii="Times New Roman" w:hAnsi="Times New Roman" w:cs="Times New Roman"/>
                <w:sz w:val="24"/>
                <w:szCs w:val="24"/>
              </w:rPr>
              <w:t>реалії</w:t>
            </w:r>
            <w:r w:rsidRPr="00F52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</w:t>
            </w:r>
            <w:r w:rsidRPr="00F52413">
              <w:rPr>
                <w:rFonts w:ascii="Times New Roman" w:hAnsi="Times New Roman" w:cs="Times New Roman"/>
                <w:sz w:val="24"/>
                <w:szCs w:val="24"/>
              </w:rPr>
              <w:t>Педагогічні</w:t>
            </w:r>
            <w:r w:rsidRPr="00F52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413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F52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52413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r w:rsidRPr="00F52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52413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r w:rsidRPr="00F52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52413">
              <w:rPr>
                <w:rFonts w:ascii="Times New Roman" w:hAnsi="Times New Roman" w:cs="Times New Roman"/>
                <w:sz w:val="24"/>
                <w:szCs w:val="24"/>
              </w:rPr>
              <w:t>інноваційні</w:t>
            </w:r>
            <w:r w:rsidRPr="00F52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413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r w:rsidRPr="00F52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52413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 w:rsidRPr="00F52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52413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F52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413">
              <w:rPr>
                <w:rFonts w:ascii="Times New Roman" w:hAnsi="Times New Roman" w:cs="Times New Roman"/>
                <w:sz w:val="24"/>
                <w:szCs w:val="24"/>
              </w:rPr>
              <w:t>СумДПУ</w:t>
            </w:r>
            <w:r w:rsidRPr="00F52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413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r w:rsidRPr="00F52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4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2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524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2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52413">
              <w:rPr>
                <w:rFonts w:ascii="Times New Roman" w:hAnsi="Times New Roman" w:cs="Times New Roman"/>
                <w:sz w:val="24"/>
                <w:szCs w:val="24"/>
              </w:rPr>
              <w:t>Макаренка</w:t>
            </w:r>
            <w:r w:rsidRPr="00F52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r w:rsidRPr="00F52413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r w:rsidRPr="00F52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.5 (89). – 2019. – </w:t>
            </w:r>
            <w:r w:rsidRPr="00F524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2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46-57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6C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997C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Index Copernicus Master List, </w:t>
            </w:r>
            <w:r w:rsidRPr="00997C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997C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97C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Scholar</w:t>
            </w:r>
            <w:r w:rsidRPr="00997C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С</w:t>
            </w:r>
            <w:r w:rsidRPr="00997C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ite</w:t>
            </w:r>
            <w:r w:rsidRPr="00997C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97C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Factor</w:t>
            </w:r>
            <w:r w:rsidRPr="00997C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</w:t>
            </w:r>
            <w:r w:rsidRPr="00997C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CEJSH</w:t>
            </w:r>
            <w:r w:rsidRPr="00997C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  <w:p w:rsidR="00E229AA" w:rsidRPr="00E229AA" w:rsidRDefault="00E229AA" w:rsidP="0075527C">
            <w:pPr>
              <w:pStyle w:val="a6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en-US"/>
              </w:rPr>
            </w:pPr>
            <w:r w:rsidRPr="00997C21">
              <w:rPr>
                <w:rFonts w:ascii="Times New Roman" w:hAnsi="Times New Roman" w:cs="Times New Roman"/>
                <w:sz w:val="24"/>
                <w:lang w:val="uk-UA"/>
              </w:rPr>
              <w:t xml:space="preserve">Огієнко О. </w:t>
            </w:r>
            <w:r w:rsidRPr="00997C2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Полікультурні</w:t>
            </w:r>
            <w:r w:rsidRPr="00997C21">
              <w:rPr>
                <w:rFonts w:ascii="Times New Roman" w:hAnsi="Times New Roman" w:cs="Times New Roman"/>
                <w:iCs/>
                <w:sz w:val="24"/>
                <w:lang w:val="en-US"/>
              </w:rPr>
              <w:t>c</w:t>
            </w:r>
            <w:r w:rsidRPr="00997C21">
              <w:rPr>
                <w:rFonts w:ascii="Times New Roman" w:hAnsi="Times New Roman" w:cs="Times New Roman"/>
                <w:iCs/>
                <w:sz w:val="24"/>
                <w:lang w:val="uk-UA"/>
              </w:rPr>
              <w:t>ть як провідний принцип функціонування систем</w:t>
            </w:r>
            <w:r w:rsidRPr="00997C2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вищої освіти США, Канади</w:t>
            </w:r>
            <w:r w:rsidRPr="00997C21">
              <w:rPr>
                <w:rFonts w:ascii="Times New Roman" w:hAnsi="Times New Roman" w:cs="Times New Roman"/>
                <w:iCs/>
                <w:sz w:val="24"/>
                <w:lang w:val="uk-UA"/>
              </w:rPr>
              <w:t>,</w:t>
            </w:r>
            <w:r w:rsidRPr="00997C2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Великої Британії і Австралії</w:t>
            </w:r>
            <w:r w:rsidRPr="00997C21">
              <w:rPr>
                <w:rFonts w:ascii="Times New Roman" w:hAnsi="Times New Roman" w:cs="Times New Roman"/>
                <w:iCs/>
                <w:sz w:val="24"/>
                <w:lang w:val="uk-UA"/>
              </w:rPr>
              <w:t xml:space="preserve"> //</w:t>
            </w:r>
            <w:r w:rsidRPr="00997C21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997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Педагогічні науки: теорія, історія, інноваційні технології: наук. журнал СумДПУ імені А.С. Макаренка. – </w:t>
            </w:r>
            <w:r w:rsidRPr="00997C21">
              <w:rPr>
                <w:rFonts w:ascii="Times New Roman" w:hAnsi="Times New Roman" w:cs="Times New Roman"/>
                <w:sz w:val="24"/>
                <w:lang w:val="uk-UA"/>
              </w:rPr>
              <w:t xml:space="preserve">Вип. 7 (91). - </w:t>
            </w:r>
            <w:r w:rsidRPr="00997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Pr="00997C21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  <w:r w:rsidRPr="00997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</w:t>
            </w:r>
            <w:r w:rsidRPr="00997C21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997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173 </w:t>
            </w:r>
            <w:r w:rsidRPr="00997C21">
              <w:rPr>
                <w:rFonts w:ascii="Times New Roman" w:hAnsi="Times New Roman" w:cs="Times New Roman"/>
                <w:sz w:val="24"/>
                <w:lang w:val="uk-UA"/>
              </w:rPr>
              <w:t>–</w:t>
            </w:r>
            <w:r w:rsidRPr="00997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181 </w:t>
            </w:r>
            <w:r w:rsidRPr="00997C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(Index Copernicus Master List, </w:t>
            </w:r>
            <w:r w:rsidRPr="00997C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997C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F6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Scholar</w:t>
            </w:r>
            <w:r w:rsidRPr="00CF6C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С</w:t>
            </w:r>
            <w:r w:rsidRPr="00CF6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ite</w:t>
            </w:r>
            <w:r w:rsidRPr="00CF6C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F6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Factor</w:t>
            </w:r>
            <w:r w:rsidRPr="00CF6C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</w:t>
            </w:r>
            <w:r w:rsidRPr="00CF6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CEJSH</w:t>
            </w:r>
            <w:r w:rsidRPr="00CF6C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  <w:p w:rsidR="00BA6764" w:rsidRPr="00CF6C8C" w:rsidRDefault="00BA6764" w:rsidP="0075527C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Огієнко О.І. Сучасна система вищої освіти США: особливості функціонування і розвитку // Педагогічні науки: теорія, історія, інноваційні технології: наук. журнал СумДПУ імені А.С. Макаренка. 2017. – №10 (74). - </w:t>
            </w:r>
            <w:r w:rsidRPr="00CF6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F6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.131- 141– </w:t>
            </w:r>
            <w:r w:rsidRPr="00CF6C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(Index Copernicus Master List, </w:t>
            </w:r>
            <w:r w:rsidRPr="00CF6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CF6C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F6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Scholar</w:t>
            </w:r>
            <w:r w:rsidRPr="00CF6C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С</w:t>
            </w:r>
            <w:r w:rsidRPr="00CF6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ite</w:t>
            </w:r>
            <w:r w:rsidRPr="00CF6C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F6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Factor</w:t>
            </w:r>
            <w:r w:rsidRPr="00CF6C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</w:t>
            </w:r>
            <w:r w:rsidRPr="00CF6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CEJSH</w:t>
            </w:r>
            <w:r w:rsidRPr="00CF6C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  <w:p w:rsidR="00BA6764" w:rsidRPr="00836E59" w:rsidRDefault="00BA6764" w:rsidP="0075527C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C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Огієнко О.І.</w:t>
            </w:r>
            <w:r w:rsidRPr="00CF6C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CF6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Міжнародна діяльність як фактор інноваційного розвитку університетів</w:t>
            </w:r>
            <w:r w:rsidRPr="00836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США // Педагогічні науки: теорія, історія, інноваційні технології: наук. журнал СумДПУ імені А.С. Макаренка. – Вип.8 (52). – 2015. – С. 218-225 </w:t>
            </w:r>
            <w:r w:rsidRPr="00836E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(Index Copernicus Master List, </w:t>
            </w:r>
            <w:r w:rsidRPr="00836E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836E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36E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Scholar</w:t>
            </w:r>
            <w:r w:rsidRPr="00836E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С</w:t>
            </w:r>
            <w:r w:rsidRPr="00836E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ite</w:t>
            </w:r>
            <w:r w:rsidRPr="00836E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36E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Factor</w:t>
            </w:r>
            <w:r w:rsidRPr="00836E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</w:t>
            </w:r>
            <w:r w:rsidRPr="00836E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CEJSH</w:t>
            </w:r>
            <w:r w:rsidRPr="00836E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  <w:p w:rsidR="00BA6764" w:rsidRPr="00836E59" w:rsidRDefault="00BA6764" w:rsidP="0075527C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6E5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Огієнко О.І.</w:t>
            </w:r>
            <w:r w:rsidRPr="00836E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836E5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Підготовка викладача вищої школи в умовах магістратури: андрагогічний підхід //</w:t>
            </w:r>
            <w:r w:rsidRPr="00836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Педагогічні науки: теорія, історія, інноваційні технології: наук. журнал СумДПУ імені А.С. Макаренка. – Вип.6 (50). – 2015. – С. 336-342 </w:t>
            </w:r>
            <w:r w:rsidRPr="00836E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(Index Copernicus Master List, </w:t>
            </w:r>
            <w:r w:rsidRPr="00836E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836E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36E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Scholar</w:t>
            </w:r>
            <w:r w:rsidRPr="00836E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С</w:t>
            </w:r>
            <w:r w:rsidRPr="00836E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ite</w:t>
            </w:r>
            <w:r w:rsidRPr="00836E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36E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Factor</w:t>
            </w:r>
            <w:r w:rsidRPr="00836E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</w:t>
            </w:r>
            <w:r w:rsidRPr="00836E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CEJSH</w:t>
            </w:r>
            <w:r w:rsidRPr="00836E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  <w:p w:rsidR="00A64F9D" w:rsidRPr="00D42089" w:rsidRDefault="00A64F9D" w:rsidP="0075527C">
            <w:pPr>
              <w:pStyle w:val="a6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64F9D" w:rsidRPr="00F838CC" w:rsidTr="009B64AA">
        <w:tc>
          <w:tcPr>
            <w:tcW w:w="1318" w:type="dxa"/>
          </w:tcPr>
          <w:p w:rsidR="00A64F9D" w:rsidRPr="00FE3B3E" w:rsidRDefault="00A64F9D" w:rsidP="0075527C">
            <w:pPr>
              <w:jc w:val="center"/>
              <w:rPr>
                <w:sz w:val="24"/>
                <w:szCs w:val="24"/>
              </w:rPr>
            </w:pPr>
            <w:r w:rsidRPr="00FE3B3E">
              <w:rPr>
                <w:sz w:val="24"/>
                <w:szCs w:val="24"/>
              </w:rPr>
              <w:lastRenderedPageBreak/>
              <w:t>П.2</w:t>
            </w:r>
          </w:p>
        </w:tc>
        <w:tc>
          <w:tcPr>
            <w:tcW w:w="8027" w:type="dxa"/>
          </w:tcPr>
          <w:p w:rsidR="00A64F9D" w:rsidRPr="00836E59" w:rsidRDefault="00CF6C8C" w:rsidP="0075527C">
            <w:pPr>
              <w:jc w:val="both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Опубліковано наукові статті у</w:t>
            </w:r>
            <w:r w:rsidR="00A64F9D" w:rsidRPr="00836E59">
              <w:rPr>
                <w:bCs/>
                <w:i/>
                <w:sz w:val="24"/>
                <w:szCs w:val="24"/>
              </w:rPr>
              <w:t xml:space="preserve"> наукових виданнях, включених до переліку наукових фахових видань України:</w:t>
            </w:r>
          </w:p>
          <w:p w:rsidR="00F52413" w:rsidRPr="00997C21" w:rsidRDefault="00F52413" w:rsidP="00F52413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524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Огієнко О.І. Освіта корінних народів у США і Канаді: історія і сучасні реалії //Педагогічні науки: теорія, історія, інноваційні технології: наук. журнал СумДПУ імені А.С. Макаренка. – Вип.5 (89). – 2019. – С. 46-57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6C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(Index Copernicus Master List, </w:t>
            </w:r>
            <w:r w:rsidRPr="00CF6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CF6C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97C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Scholar</w:t>
            </w:r>
            <w:r w:rsidRPr="00997C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С</w:t>
            </w:r>
            <w:r w:rsidRPr="00997C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ite</w:t>
            </w:r>
            <w:r w:rsidRPr="00997C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97C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Factor</w:t>
            </w:r>
            <w:r w:rsidRPr="00997C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</w:t>
            </w:r>
            <w:r w:rsidRPr="00997C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CEJSH</w:t>
            </w:r>
            <w:r w:rsidRPr="00997C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  <w:p w:rsidR="00E229AA" w:rsidRPr="00997C21" w:rsidRDefault="00E229AA" w:rsidP="00F52413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97C21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 xml:space="preserve">Огієнко О. </w:t>
            </w:r>
            <w:r w:rsidRPr="00997C2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Полікультурні</w:t>
            </w:r>
            <w:r w:rsidRPr="00997C21">
              <w:rPr>
                <w:rFonts w:ascii="Times New Roman" w:hAnsi="Times New Roman" w:cs="Times New Roman"/>
                <w:iCs/>
                <w:sz w:val="24"/>
                <w:lang w:val="en-US"/>
              </w:rPr>
              <w:t>c</w:t>
            </w:r>
            <w:r w:rsidRPr="00997C21">
              <w:rPr>
                <w:rFonts w:ascii="Times New Roman" w:hAnsi="Times New Roman" w:cs="Times New Roman"/>
                <w:iCs/>
                <w:sz w:val="24"/>
                <w:lang w:val="uk-UA"/>
              </w:rPr>
              <w:t>ть як провідний принцип функціонування систем</w:t>
            </w:r>
            <w:r w:rsidRPr="00997C2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вищої освіти США, Канади</w:t>
            </w:r>
            <w:r w:rsidRPr="00997C21">
              <w:rPr>
                <w:rFonts w:ascii="Times New Roman" w:hAnsi="Times New Roman" w:cs="Times New Roman"/>
                <w:iCs/>
                <w:sz w:val="24"/>
                <w:lang w:val="uk-UA"/>
              </w:rPr>
              <w:t>,</w:t>
            </w:r>
            <w:r w:rsidRPr="00997C2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Великої Британії і Австралії</w:t>
            </w:r>
            <w:r w:rsidRPr="00997C21">
              <w:rPr>
                <w:rFonts w:ascii="Times New Roman" w:hAnsi="Times New Roman" w:cs="Times New Roman"/>
                <w:iCs/>
                <w:sz w:val="24"/>
                <w:lang w:val="uk-UA"/>
              </w:rPr>
              <w:t xml:space="preserve"> //</w:t>
            </w:r>
            <w:r w:rsidRPr="00997C21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997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Педагогічні науки: теорія, історія, інноваційні технології: наук. журнал СумДПУ імені А.С. Макаренка. – </w:t>
            </w:r>
            <w:r w:rsidRPr="00997C21">
              <w:rPr>
                <w:rFonts w:ascii="Times New Roman" w:hAnsi="Times New Roman" w:cs="Times New Roman"/>
                <w:sz w:val="24"/>
                <w:lang w:val="uk-UA"/>
              </w:rPr>
              <w:t xml:space="preserve">Вип. 7 (91). - </w:t>
            </w:r>
            <w:r w:rsidRPr="00997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Pr="00997C21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  <w:r w:rsidRPr="00997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</w:t>
            </w:r>
            <w:r w:rsidRPr="00997C21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997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173 </w:t>
            </w:r>
            <w:r w:rsidRPr="00997C21">
              <w:rPr>
                <w:rFonts w:ascii="Times New Roman" w:hAnsi="Times New Roman" w:cs="Times New Roman"/>
                <w:sz w:val="24"/>
                <w:lang w:val="uk-UA"/>
              </w:rPr>
              <w:t>–</w:t>
            </w:r>
            <w:r w:rsidRPr="00997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181</w:t>
            </w:r>
          </w:p>
          <w:p w:rsidR="00A64F9D" w:rsidRPr="00836E59" w:rsidRDefault="00A64F9D" w:rsidP="00F524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Огієнко О.І. Сучасна система вищої освіти США: особливості функціонування і розвитку // </w:t>
            </w:r>
            <w:r w:rsidRPr="00836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Педагогічні науки: теорія, історія, інноваційні технології: наук. журнал СумДПУ імені А.С. Макаренка.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  <w:r w:rsidRPr="00836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r w:rsidRPr="008C67DB">
              <w:rPr>
                <w:sz w:val="24"/>
                <w:szCs w:val="24"/>
                <w:lang w:val="uk-UA"/>
              </w:rPr>
              <w:t xml:space="preserve">№10 (74). - </w:t>
            </w:r>
            <w:r>
              <w:rPr>
                <w:sz w:val="24"/>
                <w:szCs w:val="24"/>
                <w:lang w:val="en-US"/>
              </w:rPr>
              <w:t>C</w:t>
            </w:r>
            <w:r w:rsidRPr="008C67DB">
              <w:rPr>
                <w:sz w:val="24"/>
                <w:szCs w:val="24"/>
                <w:lang w:val="uk-UA"/>
              </w:rPr>
              <w:t>.131- 141</w:t>
            </w:r>
          </w:p>
          <w:p w:rsidR="00CF6C8C" w:rsidRPr="00836E59" w:rsidRDefault="00CF6C8C" w:rsidP="00F524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E5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Огієнко О.І.</w:t>
            </w:r>
            <w:r w:rsidRPr="00836E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836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Міжнародна діяльність як фактор інноваційного розвитку університетів США // Педагогічні науки: теорія, історія, інноваційні технології: наук. журнал СумДПУ імені А.С. Макаренка. – В</w:t>
            </w:r>
            <w:r w:rsidR="00B71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ип.8 (52). – 2015. – С. 218-225</w:t>
            </w:r>
          </w:p>
          <w:p w:rsidR="00CF6C8C" w:rsidRPr="00836E59" w:rsidRDefault="00CF6C8C" w:rsidP="00F524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6E5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Огієнко О.І.</w:t>
            </w:r>
            <w:r w:rsidRPr="00836E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836E5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Підготовка викладача вищої школи в умовах магістратури: андрагогічний підхід //</w:t>
            </w:r>
            <w:r w:rsidRPr="00836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Педагогічні науки: теорія, історія, інноваційні технології: наук. журнал СумДПУ імені А.С. Макаренка. – Вип.6 (50). – 2015. – С. 336-342 </w:t>
            </w:r>
          </w:p>
          <w:p w:rsidR="00A64F9D" w:rsidRPr="008C67DB" w:rsidRDefault="00A64F9D" w:rsidP="00F524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6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Огієнко О.І. Інтернаціоналізація вищої освіти: досвід німецькомовних країнах (Австрія, Бельгія, Німеччина, Ліхтенштейн, Люксембург, Швейцарія) // Вісник Черкаського університету: Серія педагогічні науки – 2016. –  Вип.№ 10. – С. 113 – 117.</w:t>
            </w:r>
          </w:p>
          <w:p w:rsidR="00A64F9D" w:rsidRPr="00836E59" w:rsidRDefault="00A64F9D" w:rsidP="00F524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Огієнко О.І. </w:t>
            </w:r>
            <w:r w:rsidRPr="00836E5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Реалізація концептуальних ідей білінгвальної освіти у Канаді і США //</w:t>
            </w:r>
            <w:r w:rsidRPr="00836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Освіта дорослих: теорія, досвід, перспективи</w:t>
            </w:r>
            <w:r w:rsidRPr="00836E5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</w:t>
            </w:r>
            <w:r w:rsidRPr="00836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2015. – Вип. 2 (11). – С. 79-87</w:t>
            </w:r>
          </w:p>
          <w:p w:rsidR="00A64F9D" w:rsidRPr="00B7131F" w:rsidRDefault="00A64F9D" w:rsidP="00F524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Огієнко О.І. Народна школа «Хайландер» у США: можливість для розвитку особистості і суспільства // Освіта доросл</w:t>
            </w:r>
            <w:r w:rsidR="00B71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их: теорія, досвід, перспективи</w:t>
            </w:r>
            <w:r w:rsidRPr="00836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2015. – № 1 (1</w:t>
            </w:r>
            <w:r w:rsidR="00B71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36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– С. 31-32</w:t>
            </w:r>
            <w:r w:rsidRPr="00836E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B7131F" w:rsidRDefault="00B7131F" w:rsidP="00F524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Огієнко О.І. Організаційно-змістові</w:t>
            </w:r>
            <w:r w:rsidRPr="00D9388F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 xml:space="preserve"> </w:t>
            </w:r>
            <w:r w:rsidRPr="00D93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аспекти</w:t>
            </w:r>
            <w:r w:rsidRPr="00D9388F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 xml:space="preserve"> </w:t>
            </w:r>
            <w:r w:rsidRPr="00D93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функціонування системи освіти дорослих у Канаді // Освіта дорослих: теорія, досвід, перспективи – 2018. - №1 (14). – С. 154-162</w:t>
            </w:r>
          </w:p>
          <w:p w:rsidR="00DA1958" w:rsidRDefault="00D9388F" w:rsidP="00F524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Огієнко О.І. </w:t>
            </w:r>
            <w:r w:rsidRPr="00DA1958">
              <w:rPr>
                <w:rFonts w:ascii="Times New Roman" w:hAnsi="Times New Roman" w:cs="Times New Roman"/>
                <w:sz w:val="24"/>
                <w:szCs w:val="24"/>
              </w:rPr>
              <w:t>Вплив упровадження автономного освітнього менеджменту на культуру та управління закладом освіти Сполучених Штатів</w:t>
            </w:r>
            <w:r w:rsidRPr="00DA1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Pr="00DA1958">
              <w:rPr>
                <w:rFonts w:ascii="Times New Roman" w:hAnsi="Times New Roman" w:cs="Times New Roman"/>
                <w:sz w:val="24"/>
                <w:szCs w:val="24"/>
              </w:rPr>
              <w:t>мерики</w:t>
            </w:r>
            <w:r w:rsidRPr="00DA1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</w:t>
            </w:r>
            <w:r w:rsidRPr="00DA1958">
              <w:rPr>
                <w:rFonts w:ascii="Times New Roman" w:hAnsi="Times New Roman" w:cs="Times New Roman"/>
                <w:sz w:val="24"/>
                <w:szCs w:val="24"/>
              </w:rPr>
              <w:t xml:space="preserve"> Педагогіка і психологія. Вісник НАПН України. – 2018. - №4 (101). – С.</w:t>
            </w:r>
            <w:r w:rsidRPr="00DA1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44-51.</w:t>
            </w:r>
          </w:p>
          <w:p w:rsidR="00590DF4" w:rsidRPr="00DA1958" w:rsidRDefault="00AE0976" w:rsidP="00F5241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Огієнко О.І. Європейські виміри освітньої політики у галузі освіти дорослих //</w:t>
            </w:r>
            <w:r w:rsidRPr="00DA19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Вісник Кафедри ЮНЕСКО</w:t>
            </w:r>
            <w:r w:rsidRPr="00DA19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DA19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«Неперервна професійна освіта ХХІ століття»</w:t>
            </w:r>
            <w:r w:rsidR="00DA1958" w:rsidRPr="00DA19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НАПН України – 2019. - </w:t>
            </w:r>
            <w:r w:rsidRPr="00DA19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№1 </w:t>
            </w:r>
            <w:r w:rsidR="00DA1958" w:rsidRPr="00DA19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– С. </w:t>
            </w:r>
            <w:r w:rsidRPr="00DA19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20-26</w:t>
            </w:r>
            <w:r w:rsidR="00DA1958" w:rsidRPr="00DA19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E81E59" w:rsidRPr="00836E59" w:rsidRDefault="00E81E59" w:rsidP="0075527C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4F9D" w:rsidRPr="00FE3B3E" w:rsidTr="009B64AA">
        <w:tc>
          <w:tcPr>
            <w:tcW w:w="1318" w:type="dxa"/>
          </w:tcPr>
          <w:p w:rsidR="00A64F9D" w:rsidRPr="00FE3B3E" w:rsidRDefault="00A64F9D" w:rsidP="0075527C">
            <w:pPr>
              <w:jc w:val="center"/>
              <w:rPr>
                <w:sz w:val="24"/>
                <w:szCs w:val="24"/>
              </w:rPr>
            </w:pPr>
            <w:r w:rsidRPr="00FE3B3E">
              <w:rPr>
                <w:sz w:val="24"/>
                <w:szCs w:val="24"/>
              </w:rPr>
              <w:lastRenderedPageBreak/>
              <w:t>П.3</w:t>
            </w:r>
          </w:p>
        </w:tc>
        <w:tc>
          <w:tcPr>
            <w:tcW w:w="8027" w:type="dxa"/>
          </w:tcPr>
          <w:p w:rsidR="00A64F9D" w:rsidRPr="00303A20" w:rsidRDefault="00A64F9D" w:rsidP="0075527C">
            <w:pPr>
              <w:rPr>
                <w:i/>
                <w:sz w:val="24"/>
                <w:szCs w:val="24"/>
              </w:rPr>
            </w:pPr>
            <w:r w:rsidRPr="00303A20">
              <w:rPr>
                <w:i/>
                <w:sz w:val="24"/>
                <w:szCs w:val="24"/>
              </w:rPr>
              <w:t>Опубліковано монографії, навчальний посібник:</w:t>
            </w:r>
          </w:p>
          <w:p w:rsidR="00A64F9D" w:rsidRPr="00303A20" w:rsidRDefault="00A64F9D" w:rsidP="0075527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Dyskursy</w:t>
            </w:r>
            <w:r w:rsidRPr="00303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0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03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0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kulturze</w:t>
            </w:r>
            <w:r w:rsidRPr="00303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Pr="0030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Redaktor</w:t>
            </w:r>
            <w:r w:rsidRPr="00303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0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naczelny</w:t>
            </w:r>
            <w:r w:rsidRPr="00303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30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Grzegorz</w:t>
            </w:r>
            <w:r w:rsidRPr="00303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0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Ignatowski</w:t>
            </w:r>
            <w:r w:rsidRPr="00303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Łó</w:t>
            </w:r>
            <w:r w:rsidRPr="00303A2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03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ź : </w:t>
            </w:r>
            <w:r w:rsidRPr="00303A20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Pr="00303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03A20">
              <w:rPr>
                <w:rFonts w:ascii="Times New Roman" w:hAnsi="Times New Roman" w:cs="Times New Roman"/>
                <w:sz w:val="24"/>
                <w:szCs w:val="24"/>
              </w:rPr>
              <w:t>Spo</w:t>
            </w:r>
            <w:r w:rsidRPr="00303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ł</w:t>
            </w:r>
            <w:r w:rsidRPr="00303A20">
              <w:rPr>
                <w:rFonts w:ascii="Times New Roman" w:hAnsi="Times New Roman" w:cs="Times New Roman"/>
                <w:sz w:val="24"/>
                <w:szCs w:val="24"/>
              </w:rPr>
              <w:t>ecznej</w:t>
            </w:r>
            <w:r w:rsidRPr="00303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03A20">
              <w:rPr>
                <w:rFonts w:ascii="Times New Roman" w:hAnsi="Times New Roman" w:cs="Times New Roman"/>
                <w:sz w:val="24"/>
                <w:szCs w:val="24"/>
              </w:rPr>
              <w:t>Akademii</w:t>
            </w:r>
            <w:r w:rsidRPr="00303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03A20">
              <w:rPr>
                <w:rFonts w:ascii="Times New Roman" w:hAnsi="Times New Roman" w:cs="Times New Roman"/>
                <w:sz w:val="24"/>
                <w:szCs w:val="24"/>
              </w:rPr>
              <w:t>Nauk</w:t>
            </w:r>
            <w:r w:rsidRPr="00303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2017. – Р. 273-287</w:t>
            </w:r>
          </w:p>
          <w:p w:rsidR="00A64F9D" w:rsidRDefault="00A64F9D" w:rsidP="0075527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Educationalists  versus politicians – who should integrate Europe for wellbeing of all inhabitants: monograph / Editor:  prof. Dr. Hab. Ryszard kucha, University of social sciences, łódź 2016, Poland , European Union.- </w:t>
            </w:r>
            <w:r w:rsidRPr="00303A20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303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271-281</w:t>
            </w:r>
          </w:p>
          <w:p w:rsidR="00C26E8F" w:rsidRPr="00997C21" w:rsidRDefault="00C26E8F" w:rsidP="0075527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Огієнко О.І., Терьохіна Н.О. Неформальна освіта дорослих у </w:t>
            </w:r>
            <w:r w:rsidRPr="00997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Сполучених Штатах Америки: історія і сучасність: монографія.</w:t>
            </w:r>
            <w:r w:rsidR="005A004D" w:rsidRPr="00997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Суми: Видавець: СНАУ, 2019. – 192с.</w:t>
            </w:r>
          </w:p>
          <w:p w:rsidR="00997C21" w:rsidRPr="00997C21" w:rsidRDefault="005A004D" w:rsidP="0075527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C21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  <w:lang w:val="uk-UA"/>
              </w:rPr>
              <w:t>Учитель: виміри професійного становлення і міжнародної освіти: [кол. монографія] / За заг.ред. Товканець Г.В. – Мукачево: Редакційно-видавничий центр МДУ, 2019.–</w:t>
            </w:r>
            <w:r w:rsidRPr="00997C21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997C21" w:rsidRPr="00997C21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  <w:lang w:val="uk-UA"/>
              </w:rPr>
              <w:t>202 с.</w:t>
            </w:r>
          </w:p>
          <w:p w:rsidR="00A64F9D" w:rsidRPr="00997C21" w:rsidRDefault="00997C21" w:rsidP="0075527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64F9D" w:rsidRPr="00997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особистісно-професійної компетентності педагогічних </w:t>
            </w:r>
            <w:r w:rsidR="00A64F9D" w:rsidRPr="00997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працівників в умовах післядипломної освіти : [кол. монографія] / [за заг. ред. О.В. Зосименко, Г.Л.Єфремової]. – Суми: ФОП Цьома С.П., 2018. – С. 66-80</w:t>
            </w:r>
          </w:p>
          <w:p w:rsidR="005A004D" w:rsidRPr="00997C21" w:rsidRDefault="005A004D" w:rsidP="0075527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Авшенюк Н.М., Огієнко О.І. та ін. (2018). </w:t>
            </w:r>
            <w:r w:rsidRPr="00997C2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Неперервна педагогічна освіта в зарубіжних країнах</w:t>
            </w:r>
            <w:r w:rsidRPr="00997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інформаційно-аналітичні матеріали. К: ТОВ «ДКС Центр» </w:t>
            </w:r>
          </w:p>
          <w:p w:rsidR="00A64F9D" w:rsidRPr="00303A20" w:rsidRDefault="00A64F9D" w:rsidP="0075527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Огієнко О.І. Професійна підготовка фахівців у галузі освіти дорослих: американський досвід: монографія /О.І. Огієнко, О.Ю. Чугай – К.: «Центр учбовой</w:t>
            </w:r>
            <w:r w:rsidRPr="00303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літератури», 2017. – 224 с.  (4,0 др.арк)</w:t>
            </w:r>
          </w:p>
          <w:p w:rsidR="00A64F9D" w:rsidRPr="00303A20" w:rsidRDefault="00A64F9D" w:rsidP="0075527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Актуальні проблеми управління якістю освіти: теорія, історія, інноваційні технології: монографія /За ред. проф. </w:t>
            </w:r>
            <w:r w:rsidRPr="00303A20">
              <w:rPr>
                <w:rFonts w:ascii="Times New Roman" w:hAnsi="Times New Roman" w:cs="Times New Roman"/>
                <w:sz w:val="24"/>
                <w:szCs w:val="24"/>
              </w:rPr>
              <w:t>А.А. Сбруєвої. – Суми: Вид-во СумДПУ імені А.С. Макаренка, 2017. – С. 180-201</w:t>
            </w:r>
            <w:r w:rsidRPr="00303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03A20" w:rsidRPr="00303A20" w:rsidRDefault="00303A20" w:rsidP="0075527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готовності майбутніх вчителів до інноваційної діяльності: теорія і практика : Колективна монографія / Авт. кол.: О.І. Огієнко, Т.Г. Калюжна, Л.О. Мільто, ,  Ю.Л. Радченко, К.В. Котун - К., 2016. –  252 с. </w:t>
            </w:r>
            <w:hyperlink r:id="rId10" w:history="1">
              <w:r w:rsidRPr="00303A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http://lib.iitta.gov.ua/705809/1</w:t>
              </w:r>
            </w:hyperlink>
            <w:r w:rsidRPr="00303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(4,0 др.арк.)</w:t>
            </w:r>
          </w:p>
          <w:p w:rsidR="00303A20" w:rsidRPr="00303A20" w:rsidRDefault="00303A20" w:rsidP="0075527C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Інноваційні педагогічні технології : посібник /</w:t>
            </w:r>
            <w:r w:rsidRPr="00303A20">
              <w:rPr>
                <w:rFonts w:ascii="Times New Roman" w:hAnsi="Times New Roman" w:cs="Times New Roman"/>
                <w:sz w:val="24"/>
                <w:szCs w:val="24"/>
              </w:rPr>
              <w:t xml:space="preserve"> За ред. О. І. Огієнко; Авт. кол.: О. І. Огієнко, Т. Г. Калюжна, Ю. С. Красильник, Л. О. Мільто, Ю. Л. Радченко, К. В. Годлевська, Ю. М. Кобюк. – К., 2015. – 314 с.</w:t>
            </w:r>
            <w:r w:rsidRPr="00303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1" w:history="1">
              <w:r w:rsidRPr="00303A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http://lib.iitta.gov.ua/705810/1</w:t>
              </w:r>
            </w:hyperlink>
            <w:r w:rsidRPr="00303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(2,0 друк.арк.)</w:t>
            </w:r>
          </w:p>
          <w:p w:rsidR="00303A20" w:rsidRPr="00303A20" w:rsidRDefault="00303A20" w:rsidP="0075527C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A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Порівняльна педагогіка: методологічні орієнтири українських компаративістів : хрестоматія /авт..колектив. – К. : Педагогічна думка, 2015. – С. 115-122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A64F9D" w:rsidRPr="00F838CC" w:rsidTr="009B64AA">
        <w:tc>
          <w:tcPr>
            <w:tcW w:w="1318" w:type="dxa"/>
          </w:tcPr>
          <w:p w:rsidR="00A64F9D" w:rsidRPr="00FE3B3E" w:rsidRDefault="00A64F9D" w:rsidP="0075527C">
            <w:pPr>
              <w:jc w:val="center"/>
              <w:rPr>
                <w:sz w:val="24"/>
                <w:szCs w:val="24"/>
              </w:rPr>
            </w:pPr>
            <w:r w:rsidRPr="00FE3B3E">
              <w:rPr>
                <w:sz w:val="24"/>
                <w:szCs w:val="24"/>
              </w:rPr>
              <w:lastRenderedPageBreak/>
              <w:t>П.4</w:t>
            </w:r>
          </w:p>
        </w:tc>
        <w:tc>
          <w:tcPr>
            <w:tcW w:w="8027" w:type="dxa"/>
          </w:tcPr>
          <w:p w:rsidR="00A64F9D" w:rsidRDefault="00A64F9D" w:rsidP="0075527C">
            <w:pPr>
              <w:jc w:val="both"/>
              <w:rPr>
                <w:i/>
                <w:sz w:val="24"/>
                <w:szCs w:val="24"/>
              </w:rPr>
            </w:pPr>
            <w:r w:rsidRPr="00934663">
              <w:rPr>
                <w:i/>
                <w:sz w:val="24"/>
                <w:szCs w:val="24"/>
              </w:rPr>
              <w:t>Під керівництвом О.І. Огієнко захищено</w:t>
            </w:r>
          </w:p>
          <w:p w:rsidR="00A64F9D" w:rsidRDefault="00A64F9D" w:rsidP="0075527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Докторську дисертацію:</w:t>
            </w:r>
          </w:p>
          <w:p w:rsidR="00A64F9D" w:rsidRPr="00D32491" w:rsidRDefault="00A64F9D" w:rsidP="0075527C">
            <w:pPr>
              <w:pStyle w:val="a6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32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Литовченко І.М. Теорія і практика корпоративної освіти у Сполучених Штатах Америки, спеціальність 13.00.04 – 3 травня 2018 р. </w:t>
            </w:r>
            <w:r w:rsidRPr="00D3249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D32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(спеціалізована вчена рада </w:t>
            </w:r>
            <w:r w:rsidRPr="00D324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 26.451.01  Інституту педагогічної освіти і освіти дорослих НАПН України).</w:t>
            </w:r>
          </w:p>
          <w:p w:rsidR="00A64F9D" w:rsidRPr="00934663" w:rsidRDefault="00A64F9D" w:rsidP="0075527C">
            <w:pPr>
              <w:jc w:val="both"/>
              <w:rPr>
                <w:i/>
                <w:sz w:val="24"/>
                <w:szCs w:val="24"/>
              </w:rPr>
            </w:pPr>
            <w:r w:rsidRPr="00934663">
              <w:rPr>
                <w:i/>
                <w:sz w:val="24"/>
                <w:szCs w:val="24"/>
              </w:rPr>
              <w:t>кандидатські дисертації:</w:t>
            </w:r>
          </w:p>
          <w:p w:rsidR="00A64F9D" w:rsidRPr="00D32491" w:rsidRDefault="00A64F9D" w:rsidP="0075527C">
            <w:pPr>
              <w:pStyle w:val="a7"/>
              <w:numPr>
                <w:ilvl w:val="0"/>
                <w:numId w:val="3"/>
              </w:numPr>
              <w:spacing w:line="240" w:lineRule="auto"/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FE3B3E">
              <w:rPr>
                <w:sz w:val="24"/>
                <w:szCs w:val="24"/>
                <w:lang w:val="uk-UA"/>
              </w:rPr>
              <w:t xml:space="preserve">Годлевська Катерина Василівна Професійна підготовка майбутніх вчителів у коледжах і університетах Угорщини - 13.00.04 – теорія і методика професійної освіти – 22 листопада 2017 р. (спеціалізована вчена рада </w:t>
            </w:r>
            <w:r w:rsidRPr="00FE3B3E">
              <w:rPr>
                <w:rFonts w:eastAsia="Times New Roman"/>
                <w:sz w:val="24"/>
                <w:szCs w:val="24"/>
                <w:lang w:val="uk-UA"/>
              </w:rPr>
              <w:t>Д 26.451.01  Інституту педагогічної освіти і освіти дорослих НАПН України).</w:t>
            </w:r>
          </w:p>
          <w:p w:rsidR="00A64F9D" w:rsidRPr="00FE3B3E" w:rsidRDefault="00A64F9D" w:rsidP="0075527C">
            <w:pPr>
              <w:pStyle w:val="a7"/>
              <w:numPr>
                <w:ilvl w:val="0"/>
                <w:numId w:val="3"/>
              </w:numPr>
              <w:spacing w:line="240" w:lineRule="auto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FE3B3E">
              <w:rPr>
                <w:sz w:val="24"/>
                <w:szCs w:val="24"/>
                <w:lang w:val="uk-UA"/>
              </w:rPr>
              <w:t xml:space="preserve">Чугай Оксана Юріївна </w:t>
            </w:r>
            <w:r w:rsidRPr="00FE3B3E">
              <w:rPr>
                <w:snapToGrid w:val="0"/>
                <w:sz w:val="24"/>
                <w:szCs w:val="24"/>
                <w:lang w:val="uk-UA"/>
              </w:rPr>
              <w:t>Професійна підготовка педагогічного персоналу для системи освіти дорослих у</w:t>
            </w:r>
            <w:r w:rsidRPr="00F838CC">
              <w:rPr>
                <w:snapToGrid w:val="0"/>
                <w:sz w:val="24"/>
                <w:szCs w:val="24"/>
                <w:lang w:val="uk-UA"/>
              </w:rPr>
              <w:t xml:space="preserve"> </w:t>
            </w:r>
            <w:r w:rsidRPr="00FE3B3E">
              <w:rPr>
                <w:snapToGrid w:val="0"/>
                <w:sz w:val="24"/>
                <w:szCs w:val="24"/>
                <w:lang w:val="uk-UA"/>
              </w:rPr>
              <w:t>США</w:t>
            </w:r>
            <w:r w:rsidRPr="00FE3B3E">
              <w:rPr>
                <w:b/>
                <w:snapToGrid w:val="0"/>
                <w:sz w:val="24"/>
                <w:szCs w:val="24"/>
                <w:lang w:val="uk-UA"/>
              </w:rPr>
              <w:t xml:space="preserve">; </w:t>
            </w:r>
            <w:r w:rsidRPr="00FE3B3E">
              <w:rPr>
                <w:sz w:val="24"/>
                <w:szCs w:val="24"/>
                <w:lang w:val="uk-UA"/>
              </w:rPr>
              <w:t xml:space="preserve">13.00.04 – теорія і методика професійної освіти – 31 травня 2016 р. (спеціалізована вчена рада </w:t>
            </w:r>
            <w:r w:rsidRPr="00FE3B3E">
              <w:rPr>
                <w:rFonts w:eastAsia="Times New Roman"/>
                <w:sz w:val="24"/>
                <w:szCs w:val="24"/>
                <w:lang w:val="uk-UA"/>
              </w:rPr>
              <w:t>Д 26.451.01  Інституту педагогічної освіти і освіти дорослих НАПН України).</w:t>
            </w:r>
            <w:r w:rsidRPr="00FE3B3E">
              <w:rPr>
                <w:sz w:val="24"/>
                <w:szCs w:val="24"/>
                <w:lang w:val="uk-UA"/>
              </w:rPr>
              <w:t xml:space="preserve"> </w:t>
            </w:r>
          </w:p>
          <w:p w:rsidR="00A64F9D" w:rsidRPr="00FE3B3E" w:rsidRDefault="00A64F9D" w:rsidP="0075527C">
            <w:pPr>
              <w:pStyle w:val="a7"/>
              <w:numPr>
                <w:ilvl w:val="0"/>
                <w:numId w:val="3"/>
              </w:numPr>
              <w:spacing w:line="240" w:lineRule="auto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FE3B3E">
              <w:rPr>
                <w:bCs/>
                <w:spacing w:val="-6"/>
                <w:sz w:val="24"/>
                <w:szCs w:val="24"/>
                <w:lang w:val="uk-UA"/>
              </w:rPr>
              <w:t>Терьохіна Наталія Олексіївна О</w:t>
            </w:r>
            <w:r w:rsidRPr="00FE3B3E">
              <w:rPr>
                <w:bCs/>
                <w:sz w:val="24"/>
                <w:szCs w:val="24"/>
                <w:lang w:val="uk-UA"/>
              </w:rPr>
              <w:t xml:space="preserve">рганізаційно-педагогічні засади розвитку неформальної освіти дорослих у США  (остання чверть ХХ – початок ХХІ століття); </w:t>
            </w:r>
            <w:r w:rsidRPr="00FE3B3E">
              <w:rPr>
                <w:sz w:val="24"/>
                <w:szCs w:val="24"/>
                <w:lang w:val="uk-UA"/>
              </w:rPr>
              <w:t xml:space="preserve">спеціальність: 13.00.01 – 26 червня 2015 р. ((спеціалізована вчена рада Д 55.053.01 Сумського державаного педагогічного університету імені А.С. Макаренка). </w:t>
            </w:r>
          </w:p>
        </w:tc>
      </w:tr>
      <w:tr w:rsidR="00A64F9D" w:rsidRPr="00F838CC" w:rsidTr="009B64AA">
        <w:tc>
          <w:tcPr>
            <w:tcW w:w="1318" w:type="dxa"/>
          </w:tcPr>
          <w:p w:rsidR="00A64F9D" w:rsidRPr="00FE3B3E" w:rsidRDefault="00A64F9D" w:rsidP="0075527C">
            <w:pPr>
              <w:jc w:val="center"/>
              <w:rPr>
                <w:sz w:val="24"/>
                <w:szCs w:val="24"/>
              </w:rPr>
            </w:pPr>
            <w:r w:rsidRPr="00FE3B3E">
              <w:rPr>
                <w:sz w:val="24"/>
                <w:szCs w:val="24"/>
              </w:rPr>
              <w:t xml:space="preserve">П.8. </w:t>
            </w:r>
          </w:p>
        </w:tc>
        <w:tc>
          <w:tcPr>
            <w:tcW w:w="8027" w:type="dxa"/>
          </w:tcPr>
          <w:p w:rsidR="00A64F9D" w:rsidRDefault="00A64F9D" w:rsidP="0075527C">
            <w:pPr>
              <w:jc w:val="both"/>
              <w:rPr>
                <w:sz w:val="24"/>
                <w:szCs w:val="24"/>
              </w:rPr>
            </w:pPr>
            <w:r w:rsidRPr="00934663">
              <w:rPr>
                <w:i/>
                <w:sz w:val="24"/>
                <w:szCs w:val="24"/>
              </w:rPr>
              <w:t>Науковий керівник теми:</w:t>
            </w:r>
            <w:r w:rsidRPr="00FE3B3E">
              <w:rPr>
                <w:sz w:val="24"/>
                <w:szCs w:val="24"/>
              </w:rPr>
              <w:t xml:space="preserve"> «Формування готовності майбутнього вчителя до інноваційної діяльності” (РК№0114</w:t>
            </w:r>
            <w:r w:rsidRPr="00FE3B3E"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003168) (20</w:t>
            </w:r>
            <w:r w:rsidRPr="00FE3B3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-2016 рр.);</w:t>
            </w:r>
          </w:p>
          <w:p w:rsidR="00A64F9D" w:rsidRPr="00D32491" w:rsidRDefault="00A64F9D" w:rsidP="0075527C">
            <w:pPr>
              <w:jc w:val="both"/>
              <w:rPr>
                <w:sz w:val="24"/>
                <w:szCs w:val="24"/>
              </w:rPr>
            </w:pPr>
            <w:r w:rsidRPr="00D32491">
              <w:rPr>
                <w:sz w:val="24"/>
                <w:szCs w:val="24"/>
              </w:rPr>
              <w:t>Виконавець комплексної теми «Тенденції  розвитку освіти дорослих у розвинених країнах світу» (РК № 0117U001070) (2017–2019 рр.)</w:t>
            </w:r>
          </w:p>
          <w:p w:rsidR="00A64F9D" w:rsidRPr="00934663" w:rsidRDefault="00A64F9D" w:rsidP="0075527C">
            <w:pPr>
              <w:pStyle w:val="a6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346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Член ред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акційної колегії фахових наукових видань</w:t>
            </w:r>
            <w:r w:rsidRPr="0093466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</w:p>
          <w:p w:rsidR="00A64F9D" w:rsidRDefault="00A64F9D" w:rsidP="0075527C">
            <w:pPr>
              <w:pStyle w:val="a6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«Педагогічні науки: теорія, історія, інноваційні технології»; </w:t>
            </w:r>
          </w:p>
          <w:p w:rsidR="00A64F9D" w:rsidRPr="00FE3B3E" w:rsidRDefault="00A64F9D" w:rsidP="0075527C">
            <w:pPr>
              <w:pStyle w:val="a6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«Педагогіка і психологія професійної освіти», </w:t>
            </w:r>
          </w:p>
          <w:p w:rsidR="00A64F9D" w:rsidRPr="00FE3B3E" w:rsidRDefault="00A64F9D" w:rsidP="0075527C">
            <w:pPr>
              <w:pStyle w:val="a6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«Порівняльна професійна педагогіка»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E3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64F9D" w:rsidRDefault="00A64F9D" w:rsidP="0075527C">
            <w:pPr>
              <w:pStyle w:val="a6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«Порівняльно-педагогічні студії».</w:t>
            </w:r>
          </w:p>
          <w:p w:rsidR="00303A20" w:rsidRPr="00303A20" w:rsidRDefault="00303A20" w:rsidP="0075527C">
            <w:pPr>
              <w:pStyle w:val="a6"/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Advanced Education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A64F9D" w:rsidRPr="00F838CC" w:rsidTr="009B64AA">
        <w:tc>
          <w:tcPr>
            <w:tcW w:w="1318" w:type="dxa"/>
          </w:tcPr>
          <w:p w:rsidR="00A64F9D" w:rsidRPr="00FE3B3E" w:rsidRDefault="00A64F9D" w:rsidP="0075527C">
            <w:pPr>
              <w:jc w:val="center"/>
              <w:rPr>
                <w:sz w:val="24"/>
                <w:szCs w:val="24"/>
              </w:rPr>
            </w:pPr>
            <w:r w:rsidRPr="00FE3B3E">
              <w:rPr>
                <w:sz w:val="24"/>
                <w:szCs w:val="24"/>
              </w:rPr>
              <w:lastRenderedPageBreak/>
              <w:t>П.10</w:t>
            </w:r>
          </w:p>
        </w:tc>
        <w:tc>
          <w:tcPr>
            <w:tcW w:w="8027" w:type="dxa"/>
          </w:tcPr>
          <w:p w:rsidR="00A64F9D" w:rsidRPr="00FE3B3E" w:rsidRDefault="00A64F9D" w:rsidP="0075527C">
            <w:pPr>
              <w:jc w:val="both"/>
              <w:rPr>
                <w:sz w:val="24"/>
                <w:szCs w:val="24"/>
              </w:rPr>
            </w:pPr>
            <w:r w:rsidRPr="00934663">
              <w:rPr>
                <w:i/>
                <w:sz w:val="24"/>
                <w:szCs w:val="24"/>
              </w:rPr>
              <w:t>Обіймала посаду керівника</w:t>
            </w:r>
            <w:r w:rsidRPr="00FE3B3E">
              <w:rPr>
                <w:sz w:val="24"/>
                <w:szCs w:val="24"/>
              </w:rPr>
              <w:t xml:space="preserve"> відділу інноваційних педагогічних технологій інституту педагогічної освіти і освіти дорослих НАПН України (2010-2016)</w:t>
            </w:r>
          </w:p>
        </w:tc>
      </w:tr>
      <w:tr w:rsidR="00A64F9D" w:rsidRPr="00FE3B3E" w:rsidTr="009B64AA">
        <w:tc>
          <w:tcPr>
            <w:tcW w:w="1318" w:type="dxa"/>
          </w:tcPr>
          <w:p w:rsidR="00A64F9D" w:rsidRPr="00FE3B3E" w:rsidRDefault="00A64F9D" w:rsidP="0075527C">
            <w:pPr>
              <w:jc w:val="center"/>
              <w:rPr>
                <w:sz w:val="24"/>
                <w:szCs w:val="24"/>
              </w:rPr>
            </w:pPr>
            <w:r w:rsidRPr="00FE3B3E">
              <w:rPr>
                <w:sz w:val="24"/>
                <w:szCs w:val="24"/>
              </w:rPr>
              <w:t>П.11</w:t>
            </w:r>
          </w:p>
        </w:tc>
        <w:tc>
          <w:tcPr>
            <w:tcW w:w="8027" w:type="dxa"/>
          </w:tcPr>
          <w:p w:rsidR="00A64F9D" w:rsidRPr="00934663" w:rsidRDefault="00A64F9D" w:rsidP="0075527C">
            <w:pPr>
              <w:rPr>
                <w:i/>
                <w:spacing w:val="10"/>
                <w:sz w:val="24"/>
                <w:szCs w:val="24"/>
              </w:rPr>
            </w:pPr>
            <w:r w:rsidRPr="00934663">
              <w:rPr>
                <w:i/>
                <w:spacing w:val="4"/>
                <w:sz w:val="24"/>
                <w:szCs w:val="24"/>
              </w:rPr>
              <w:t xml:space="preserve">Робота у складі </w:t>
            </w:r>
            <w:r w:rsidRPr="00934663">
              <w:rPr>
                <w:i/>
                <w:color w:val="212121"/>
                <w:spacing w:val="10"/>
                <w:sz w:val="24"/>
                <w:szCs w:val="24"/>
              </w:rPr>
              <w:t xml:space="preserve">експертних і спеціалізованих </w:t>
            </w:r>
            <w:r w:rsidRPr="00934663">
              <w:rPr>
                <w:i/>
                <w:spacing w:val="10"/>
                <w:sz w:val="24"/>
                <w:szCs w:val="24"/>
              </w:rPr>
              <w:t>вчених рад:</w:t>
            </w:r>
          </w:p>
          <w:p w:rsidR="00A64F9D" w:rsidRPr="00FE3B3E" w:rsidRDefault="00A64F9D" w:rsidP="0075527C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 26.451.01 в Інституті педагогічної освіти і освіти дорослих НАПН України;</w:t>
            </w:r>
          </w:p>
          <w:p w:rsidR="00A64F9D" w:rsidRPr="00FE3B3E" w:rsidRDefault="00A64F9D" w:rsidP="0075527C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B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55.053.01 в Сумському державному педагогічному університеті імені А.С. Макаренка</w:t>
            </w:r>
          </w:p>
          <w:p w:rsidR="00A64F9D" w:rsidRPr="00934663" w:rsidRDefault="00A64F9D" w:rsidP="0075527C">
            <w:pPr>
              <w:jc w:val="both"/>
              <w:rPr>
                <w:i/>
                <w:sz w:val="24"/>
                <w:szCs w:val="24"/>
              </w:rPr>
            </w:pPr>
            <w:r w:rsidRPr="00934663">
              <w:rPr>
                <w:i/>
                <w:sz w:val="24"/>
                <w:szCs w:val="24"/>
              </w:rPr>
              <w:t>Участь в атестації наукових кадрів як</w:t>
            </w:r>
            <w:r w:rsidR="008B2044">
              <w:rPr>
                <w:i/>
                <w:sz w:val="24"/>
                <w:szCs w:val="24"/>
              </w:rPr>
              <w:t xml:space="preserve"> експерта та</w:t>
            </w:r>
            <w:r w:rsidRPr="00934663">
              <w:rPr>
                <w:i/>
                <w:sz w:val="24"/>
                <w:szCs w:val="24"/>
              </w:rPr>
              <w:t xml:space="preserve"> офіційного опонента докторських і кандидатських дисертацій </w:t>
            </w:r>
          </w:p>
        </w:tc>
      </w:tr>
      <w:tr w:rsidR="00A64F9D" w:rsidRPr="00FE3B3E" w:rsidTr="009B64AA">
        <w:tc>
          <w:tcPr>
            <w:tcW w:w="1318" w:type="dxa"/>
          </w:tcPr>
          <w:p w:rsidR="00A64F9D" w:rsidRPr="00FE3B3E" w:rsidRDefault="00A64F9D" w:rsidP="0075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П.15 </w:t>
            </w:r>
          </w:p>
        </w:tc>
        <w:tc>
          <w:tcPr>
            <w:tcW w:w="8027" w:type="dxa"/>
          </w:tcPr>
          <w:p w:rsidR="00A64F9D" w:rsidRDefault="00A64F9D" w:rsidP="003F5F2A">
            <w:pPr>
              <w:rPr>
                <w:rStyle w:val="TimesNewRoman"/>
                <w:i/>
                <w:sz w:val="24"/>
                <w:szCs w:val="24"/>
                <w:lang w:eastAsia="uk-UA"/>
              </w:rPr>
            </w:pPr>
            <w:r w:rsidRPr="003F5F2A">
              <w:rPr>
                <w:rStyle w:val="TimesNewRoman"/>
                <w:i/>
                <w:sz w:val="24"/>
                <w:szCs w:val="24"/>
                <w:lang w:eastAsia="uk-UA"/>
              </w:rPr>
              <w:t xml:space="preserve">Науково-популярні та дискусійні публікації з наукової та професійної тематики </w:t>
            </w:r>
          </w:p>
          <w:p w:rsidR="00607B51" w:rsidRPr="003F5F2A" w:rsidRDefault="00607B51" w:rsidP="003F5F2A">
            <w:pPr>
              <w:rPr>
                <w:rStyle w:val="TimesNewRoman"/>
                <w:i/>
                <w:sz w:val="24"/>
                <w:szCs w:val="24"/>
                <w:lang w:eastAsia="uk-UA"/>
              </w:rPr>
            </w:pPr>
          </w:p>
          <w:p w:rsidR="004813DB" w:rsidRPr="00B445D1" w:rsidRDefault="004813DB" w:rsidP="003F5F2A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Огієнко О.І. Реформування неперервної професійної освіти дорослих у Данії</w:t>
            </w:r>
            <w:r w:rsidRPr="00B445D1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 xml:space="preserve"> /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мат-ли 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Міжнародного науково-методологічного семінару «Розвиток порівняльної професійної педагогіки у контексті глобалізаційних та інтеграційних процесів». – Київ-Хмельницький. – 18 травня 2017. – С. 42-45.</w:t>
            </w:r>
          </w:p>
          <w:p w:rsidR="00F74820" w:rsidRPr="00B445D1" w:rsidRDefault="004813DB" w:rsidP="003F5F2A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45D1"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>Огієнко О.І.</w:t>
            </w:r>
            <w:r w:rsidRPr="00B445D1">
              <w:rPr>
                <w:rFonts w:ascii="Times New Roman" w:hAnsi="Times New Roman" w:cs="Times New Roman"/>
                <w:i/>
                <w:spacing w:val="4"/>
                <w:sz w:val="24"/>
                <w:szCs w:val="24"/>
                <w:lang w:val="uk-UA"/>
              </w:rPr>
              <w:t xml:space="preserve"> </w:t>
            </w:r>
            <w:r w:rsidRPr="00B44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Забезпечення якості вищої </w:t>
            </w:r>
            <w:r w:rsidR="00A64F9D" w:rsidRPr="00B44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освіти: досвід США і Фінляндії /</w:t>
            </w:r>
            <w:r w:rsidR="00A64F9D"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мат-ли </w:t>
            </w:r>
            <w:r w:rsidR="00A64F9D" w:rsidRPr="00B44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A64F9D"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Міжнародного науково-методологічного семінару «Розвиток порівняльної професійної педагогіки у контексті глобалізаційних та інтеграційних процесів». – Київ-Хмельницький. – 17 травня 2018. – С. 52-54</w:t>
            </w:r>
          </w:p>
          <w:p w:rsidR="004813DB" w:rsidRPr="00B445D1" w:rsidRDefault="004813DB" w:rsidP="003F5F2A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Огієнко О.І. Освіта дорослих у Великій Британії:  структура та законодавче забезпечення /Мат-ли 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Міжнародного науково-методологічного семінару «Розвиток порівняльної професійної педагогіки у контексті глобалізаційних та інтеграційних процесів». – Київ-Хмельницький. – 24 травня 2019. – С. 47-49</w:t>
            </w:r>
          </w:p>
          <w:p w:rsidR="004813DB" w:rsidRPr="00B445D1" w:rsidRDefault="004813DB" w:rsidP="003F5F2A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Огієнко О.І. Освіта дорослих у скандинавських країнах: концептуальні засади / Педагогічна компаративістика і міжнародна освіта – 2017: Освітні трансформації у контексті європейської інтеграції і глобалізації: матеріали Міжнародної конференції «Педагогічна компаративістика  і міжнародна освіта – 2017»: Київ, Інститут педагогіки НАПН, 15-16 червня 2017 р. України /За ред. О.І. Локшиної. К.: Педагогічна думка, 2017. С. 162 </w:t>
            </w:r>
          </w:p>
          <w:p w:rsidR="00F74820" w:rsidRPr="00B445D1" w:rsidRDefault="00F74820" w:rsidP="003F5F2A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Огієнко О.І. Cвітові тенденції розвитку педагогічної освіти /Педагогічна компаративі</w:t>
            </w:r>
            <w:r w:rsidR="007744E6"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стика і міжнародна освіта – 2019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Освітні трансформації у контексті європейської інтеграції і глобалізації: матеріали Міжнародної конференції «Педагогічна компаративістика  і міжнародна освіта – 2019»: Київ, Інститут педагогіки НАПН, 30 травня 2019 р. України /За ред. О.І. Локшиної. К.: Педагогічна думка, 2019. С. 112. </w:t>
            </w:r>
          </w:p>
          <w:p w:rsidR="004813DB" w:rsidRPr="00B445D1" w:rsidRDefault="004813DB" w:rsidP="003F5F2A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Огієн</w:t>
            </w:r>
            <w:r w:rsidR="00583E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 О.І. Особливості професійно-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педагогічної підготовки вчителів початкової школи у розвинених англомовних країнах /М-ли </w:t>
            </w:r>
            <w:r w:rsidRPr="00B445D1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B445D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ІІ Міжнародної науково-практичної конференції «Актуальні проблеми вищої професійної освіти», 22 березня 2019</w:t>
            </w:r>
            <w:r w:rsidRPr="00B445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С. 106-107</w:t>
            </w:r>
            <w:r w:rsidR="00B445D1"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445D1" w:rsidRPr="00B445D1" w:rsidRDefault="00B445D1" w:rsidP="003F5F2A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Огієнко О.І. Інноваційна практика освіти дорослих у європейських країнах / Інноваційний розвиток вищої освіти: глобальний та національний виміри змін: матеріали І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Міжнародної науково-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практичної конференції, 26-27 березня 2015 р. – Суми: СумДПУ імені А.С. Макаренка, 2015. – С. 139-141.</w:t>
            </w:r>
          </w:p>
          <w:p w:rsidR="00AE0976" w:rsidRPr="00B445D1" w:rsidRDefault="00AE0976" w:rsidP="003F5F2A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Огієнко О.І.  Андрагогічний підхід в інноваційній педагогічній освіті</w:t>
            </w:r>
            <w:r w:rsidR="00D230A0"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44E6"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Інноваційний розвиток вищої освіти: глобальний та національний виміри змін: матеріали І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Міжнародної науково-практичної конференції, 23-24 березня 2016 р. – Суми: СумДПУ імені А.С. Макаренка, 2016. – С. 34-38.</w:t>
            </w:r>
          </w:p>
          <w:p w:rsidR="007744E6" w:rsidRPr="00B445D1" w:rsidRDefault="00D230A0" w:rsidP="003F5F2A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Огієнко О.І. Освіта дорослих: сучасні виклики та перспективи /</w:t>
            </w:r>
            <w:r w:rsidR="007744E6"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Інноваційний розвиток вищої освіти: глобальний та національний виміри змін: матеріали І</w:t>
            </w:r>
            <w:r w:rsidR="007744E6" w:rsidRPr="00B44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744E6"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Міжнародної науково-практичної конференції, 6-7 квітня 2017 р. – Суми: СумДПУ імені А.С. Макаренка, 2017. – С. 71-75.</w:t>
            </w:r>
          </w:p>
          <w:p w:rsidR="007744E6" w:rsidRPr="00B445D1" w:rsidRDefault="00F74820" w:rsidP="003F5F2A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Огієнко О.І. Інноваційний розвиток освіти дорослих </w:t>
            </w:r>
            <w:r w:rsidR="00D230A0"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вимога сучасності /</w:t>
            </w:r>
            <w:r w:rsidR="007744E6"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Інноваційний розвиток вищої освіти: глобальний та національний виміри змін: матеріали </w:t>
            </w:r>
            <w:r w:rsidR="007744E6" w:rsidRPr="00B44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744E6"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Міжнародної науково-практичної конференції, 16-17 квітня 2019 р. – Суми: СумДПУ імені А.С. Макаренка, 2019. – С. 86-90.</w:t>
            </w:r>
          </w:p>
          <w:p w:rsidR="00B445D1" w:rsidRPr="00B445D1" w:rsidRDefault="00B445D1" w:rsidP="003F5F2A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Огієнко Формування готовність майбутнього викладача вищої школи до інноваційної педагогічної діяльності як важлива складова професійної підготовки /Матеріали Міжнародної науково-практичної конференції «Освітні інновації: філософія, психологія, педагогіка», 3 грудня 2015 р. м. Суми. – Суми: КЗ СОІППО, 2015. – С.8-12.</w:t>
            </w:r>
          </w:p>
          <w:p w:rsidR="007744E6" w:rsidRPr="00B445D1" w:rsidRDefault="007744E6" w:rsidP="003F5F2A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Огієнко О.І. Інноваційний розвиток вищої освіти як пріоритет освітньої політики розвинених</w:t>
            </w:r>
            <w:r w:rsidRPr="00B445D1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 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країн /Матеріали 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Міжнародної науково-практичної конференції «Освітні інновації: філософія, психологія, педагогіка», 7</w:t>
            </w:r>
            <w:r w:rsidRPr="00B44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грудня 2016 р. м. Суми. – Суми: КЗ СОІППО, 2016. – С.38-42.</w:t>
            </w:r>
          </w:p>
          <w:p w:rsidR="00EC472E" w:rsidRPr="00B445D1" w:rsidRDefault="00A64F9D" w:rsidP="003F5F2A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Огієнко О.І. Освіта дорослих: стан, проблеми, перспективи / мат-ли 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Міжнародної науково-практичної конференції «Освітні інновації: філософія, психологія, педагогіка», 7</w:t>
            </w:r>
            <w:r w:rsidRPr="00B44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грудня 2017 р. м. Суми. – Суми: КЗ СОІППО, 2017. – С.48-52</w:t>
            </w:r>
            <w:r w:rsidR="00D42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744E6" w:rsidRPr="00B445D1" w:rsidRDefault="007744E6" w:rsidP="003F5F2A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Огієнко О.І.</w:t>
            </w:r>
            <w:r w:rsidR="00EC472E"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Компаративістика в педагогічній освіті і освіти дорослих: історія і сучасність / мат-ли </w:t>
            </w:r>
            <w:r w:rsidR="00EC472E" w:rsidRPr="00B44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EC472E"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Міжнародної науково-практичної конференції «Освітні інновації: філософія, психологія, педагогіка», 7</w:t>
            </w:r>
            <w:r w:rsidR="00EC472E" w:rsidRPr="00B44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472E"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грудня 2018 р. м. Суми. – Суми: КЗ СОІППО, 2018. – С.62-66</w:t>
            </w:r>
            <w:r w:rsidR="00D42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64F9D" w:rsidRPr="00B445D1" w:rsidRDefault="00A64F9D" w:rsidP="003F5F2A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Огієнко О.І. Освіта дорослих у розвинених європейських країнах:</w:t>
            </w:r>
            <w:r w:rsidR="007744E6"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порівняльно-педагогічний аналіз //Трансформації в українській освіті і наукових дослідженнях: світовий контекст: мат-ли міжнародної наукової конф., 25-26 травня 2017 р., м. Умань. – Умань: ВПЦ «Візаві», 2017. – Ч. 2. – С.68-71</w:t>
            </w:r>
            <w:r w:rsidR="00D42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813DB" w:rsidRPr="00B445D1" w:rsidRDefault="004813DB" w:rsidP="003F5F2A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Огієнко О.І. Освіта дорослих у глобальному та національному вимірах /</w:t>
            </w:r>
            <w:r w:rsidRPr="00B445D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Соціально-економічні та гуманітарні аспекти світових інноваційних трансформацій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матеріали ІІ Міжнародної науково-практичної конференції (26–28 квітня 2017 р., Київ–Суми). – Суми, 2017. – Т. 2. – С. 36 -37</w:t>
            </w:r>
          </w:p>
          <w:p w:rsidR="00AE0976" w:rsidRPr="00B445D1" w:rsidRDefault="00AE0976" w:rsidP="003F5F2A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Огієнко О.І. Інноваційні технології навчання дорослих: макаренкознавчий вимір / Творча спадщина А.С. Макаренка в контексті інноваційного розвитку освіти </w:t>
            </w:r>
            <w:r w:rsidRPr="00B445D1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століття</w:t>
            </w:r>
            <w:r w:rsidRPr="00B445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»,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мат-ли </w:t>
            </w:r>
            <w:r w:rsidRPr="00B445D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міжнародної науково-практ. конф., 15–16 березня 2018 року Сумського державного педагогічного університету імені 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А.</w:t>
            </w:r>
            <w:r w:rsidRPr="00B44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Pr="00B445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Макаренка.– </w:t>
            </w:r>
            <w:r w:rsidRPr="00B445D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36-41.</w:t>
            </w:r>
          </w:p>
          <w:p w:rsidR="00B445D1" w:rsidRPr="00B445D1" w:rsidRDefault="00A64F9D" w:rsidP="003F5F2A">
            <w:pPr>
              <w:pStyle w:val="21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Ogienko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Edukacja</w:t>
            </w:r>
            <w:r w:rsidRPr="00D42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dla</w:t>
            </w:r>
            <w:r w:rsidRPr="00D42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42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wieku</w:t>
            </w:r>
            <w:r w:rsidRPr="00D42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42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poszuki</w:t>
            </w:r>
            <w:r w:rsidRPr="00D42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priorytetow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VII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Naukowym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Forum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Polsko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Ukrai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ń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skim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/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Ukrai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ń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sko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Polskim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nt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. „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Edukacja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dla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przysz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ł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ś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ci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”, 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kt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ó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re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odb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ę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dzie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si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ę 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dniach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18-21 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wrze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ś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nia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2017 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Bydgoszczy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pod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patronatem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JM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Rektora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Uniwersytetu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Kazimierza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Wielkiego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Bydgoszczy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oraz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Komitetu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Nauk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Pedagogicznych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Polskiej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Akademii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Nauk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- 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Edukacja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dla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przysz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ł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ś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ci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w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perspektywie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orientacji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na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rynek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pracy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/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Red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Gerlach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Tomaszewska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Lipiec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Bydgoszcz</w:t>
            </w:r>
            <w:r w:rsidRPr="00B445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, 2017. С. 15-30</w:t>
            </w:r>
          </w:p>
          <w:p w:rsidR="00B445D1" w:rsidRPr="00B445D1" w:rsidRDefault="00B445D1" w:rsidP="003F5F2A">
            <w:pPr>
              <w:pStyle w:val="21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4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Ogienko O. Transition to innovations in education as response to civilizational challenges: international experience for Ukraine //</w:t>
            </w:r>
            <w:r w:rsidRPr="00B445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Education and Transition. Contributions from Educational Research: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European Conference on Educational Research (ECER) - </w:t>
            </w:r>
            <w:r w:rsidRPr="00B445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Corvinus University of Budapest (Hungary) from 7 - 11 September 2015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A64F9D" w:rsidRPr="00B445D1" w:rsidRDefault="00A64F9D" w:rsidP="003F5F2A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4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Ogienko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 Reforms and Modernization of Education: Mission, Reality and Reflection. International Experience for Ukraine //</w:t>
            </w:r>
            <w:r w:rsidRPr="00B445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Reforming Education and the Imperative of Constant Change: Ambivalent roles of policy and educational research</w:t>
            </w:r>
            <w:r w:rsidRPr="00B445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ECER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– 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Copenhagen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Denmark, </w:t>
            </w:r>
            <w:r w:rsidRPr="00B445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University College UCC, from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21-25 August 2017.</w:t>
            </w:r>
          </w:p>
          <w:p w:rsidR="00AE0976" w:rsidRPr="00B445D1" w:rsidRDefault="00A64F9D" w:rsidP="003F5F2A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Огієнко О.І. Неформальна освіта дорослих для демократичної  громадянськості</w:t>
            </w:r>
            <w:r w:rsidRPr="00B445D1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 xml:space="preserve">: 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досвід скандинавських країн / Освітній україноцентризм Георгія Філіпчука /редкол.: Н.Ничкало (голова) та ін.; упоряд.: Н.Ничкало, О.Боровік; НАПН України; Ін-т пед. освіти і освіти дорослих НАПН України.- </w:t>
            </w:r>
            <w:r w:rsidRPr="00B445D1">
              <w:rPr>
                <w:rFonts w:ascii="Times New Roman" w:hAnsi="Times New Roman" w:cs="Times New Roman"/>
                <w:sz w:val="24"/>
                <w:szCs w:val="24"/>
              </w:rPr>
              <w:t>К.: Богданова А.М., 2016 – С.209 -217.</w:t>
            </w:r>
          </w:p>
          <w:p w:rsidR="00AE0976" w:rsidRPr="00B445D1" w:rsidRDefault="00AE0976" w:rsidP="003F5F2A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Огієнко О.І. </w:t>
            </w:r>
            <w:r w:rsidR="004813DB" w:rsidRPr="00B445D1">
              <w:rPr>
                <w:rFonts w:ascii="Times New Roman" w:hAnsi="Times New Roman" w:cs="Times New Roman"/>
                <w:sz w:val="24"/>
                <w:szCs w:val="24"/>
              </w:rPr>
              <w:t>Формування андрагогічної компетентності вчителя: зарубіжний досвід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</w:t>
            </w:r>
            <w:r w:rsidRPr="00B445D1">
              <w:rPr>
                <w:rFonts w:ascii="Times New Roman" w:hAnsi="Times New Roman" w:cs="Times New Roman"/>
                <w:sz w:val="24"/>
                <w:szCs w:val="24"/>
              </w:rPr>
              <w:t xml:space="preserve"> Освіта Сумщини: наук-м</w:t>
            </w:r>
            <w:r w:rsidR="00D230A0" w:rsidRPr="00B445D1">
              <w:rPr>
                <w:rFonts w:ascii="Times New Roman" w:hAnsi="Times New Roman" w:cs="Times New Roman"/>
                <w:sz w:val="24"/>
                <w:szCs w:val="24"/>
              </w:rPr>
              <w:t>етод журнал – 2017. - № 2. – С.</w:t>
            </w:r>
            <w:r w:rsidRPr="00B445D1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  <w:p w:rsidR="004813DB" w:rsidRPr="00B445D1" w:rsidRDefault="00AE0976" w:rsidP="003F5F2A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</w:pPr>
            <w:r w:rsidRPr="00B445D1"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 xml:space="preserve">Огієнко О.І. 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Неформальна освіта дорослих в умовах глобалізації та інтеграції: виклики та можливості</w:t>
            </w:r>
            <w:r w:rsidRPr="00B44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/</w:t>
            </w:r>
            <w:r w:rsidRPr="00B445D1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Концептуальні засади розвитку освіти дорослих: світовий досвід, українські реалії і перспективи: збірник наукових статей / [колектив авторів]; за ред. Кременя В.Г., Ничкало Н.Г.; укл. Аніщенко О.В., Лук’янова Л.Б. – К.: Знання України, 2018. – С. 80-86</w:t>
            </w:r>
            <w:r w:rsidR="00DA1958"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A1958" w:rsidRPr="003F5F2A" w:rsidRDefault="00DA1958" w:rsidP="003F5F2A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4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Неперервна педагогічна освіта в зарубіжних країнах: аналітичні матеріали/ [Авшенюк Н.М., Годлевська К.В., Дяченко Л.М., Котун К.В., Марусинець М.М., Огієнко О.І., Постригач Н.О., Пилинський Я.М.]; за заг. ред. Н.М. Авшенюк. – Київ: ТОВ «ДКС Центр», 2018. – 150 с. </w:t>
            </w:r>
          </w:p>
          <w:p w:rsidR="00DA1958" w:rsidRPr="003F5F2A" w:rsidRDefault="00DA1958" w:rsidP="003F5F2A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Зарубіжний досвід професійної підготовки педагогів : аналітичні матеріали / [Авшенюк Н.М., Дяченко Л.М., Котун К.В., Марусинець М.М., Огієнко О.І., Сулима О.В., Постригач Н.О.]. – Київ : ДКС «Центр», 2017. – 83 с.</w:t>
            </w:r>
          </w:p>
          <w:p w:rsidR="00B445D1" w:rsidRPr="003F5F2A" w:rsidRDefault="00B445D1" w:rsidP="003F5F2A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Огієнко О.І. Методологічні орієнтири порівняльної педагогіки в умовах глобалізації // Освіта для сучасності : зб. наук. пр..: у 2 т. – Київ: Вид-во НПУ імені М.П.Драгоманова,  2015. – Т.2 - С. 359-367 </w:t>
            </w:r>
          </w:p>
          <w:p w:rsidR="00DA1958" w:rsidRPr="00B445D1" w:rsidRDefault="00DA1958" w:rsidP="0075527C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4"/>
                <w:sz w:val="24"/>
                <w:szCs w:val="24"/>
                <w:lang w:val="uk-UA"/>
              </w:rPr>
            </w:pPr>
          </w:p>
        </w:tc>
      </w:tr>
      <w:tr w:rsidR="00A64F9D" w:rsidRPr="00FE3B3E" w:rsidTr="009B64AA">
        <w:tc>
          <w:tcPr>
            <w:tcW w:w="1318" w:type="dxa"/>
          </w:tcPr>
          <w:p w:rsidR="00A64F9D" w:rsidRPr="00FE3B3E" w:rsidRDefault="00A64F9D" w:rsidP="0075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П.16</w:t>
            </w:r>
          </w:p>
        </w:tc>
        <w:tc>
          <w:tcPr>
            <w:tcW w:w="8027" w:type="dxa"/>
          </w:tcPr>
          <w:p w:rsidR="00A64F9D" w:rsidRPr="00D42089" w:rsidRDefault="00A64F9D" w:rsidP="0075527C">
            <w:pPr>
              <w:pStyle w:val="a7"/>
              <w:tabs>
                <w:tab w:val="left" w:pos="274"/>
              </w:tabs>
              <w:autoSpaceDE/>
              <w:autoSpaceDN/>
              <w:spacing w:line="240" w:lineRule="auto"/>
              <w:jc w:val="both"/>
              <w:rPr>
                <w:rStyle w:val="TimesNewRoman"/>
                <w:sz w:val="24"/>
                <w:szCs w:val="24"/>
                <w:lang w:val="ru-RU" w:eastAsia="uk-UA"/>
              </w:rPr>
            </w:pPr>
            <w:r w:rsidRPr="00D42089">
              <w:rPr>
                <w:rStyle w:val="TimesNewRoman"/>
                <w:i/>
                <w:sz w:val="24"/>
                <w:szCs w:val="24"/>
                <w:lang w:val="ru-RU" w:eastAsia="uk-UA"/>
              </w:rPr>
              <w:t>Участь у професійних об'єднаннях за спеціальністю</w:t>
            </w:r>
            <w:r w:rsidRPr="00D42089">
              <w:rPr>
                <w:rStyle w:val="TimesNewRoman"/>
                <w:sz w:val="24"/>
                <w:szCs w:val="24"/>
                <w:lang w:val="ru-RU" w:eastAsia="uk-UA"/>
              </w:rPr>
              <w:t>:</w:t>
            </w:r>
          </w:p>
          <w:p w:rsidR="00A64F9D" w:rsidRPr="00755210" w:rsidRDefault="00A64F9D" w:rsidP="0075527C">
            <w:pPr>
              <w:pStyle w:val="20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755210">
              <w:rPr>
                <w:bCs/>
                <w:sz w:val="24"/>
                <w:szCs w:val="24"/>
              </w:rPr>
              <w:t>Асоціації Всесвітньої Освіти  (</w:t>
            </w:r>
            <w:r w:rsidRPr="00755210">
              <w:rPr>
                <w:bCs/>
                <w:sz w:val="24"/>
                <w:szCs w:val="24"/>
                <w:lang w:val="en-US"/>
              </w:rPr>
              <w:t>AWE</w:t>
            </w:r>
            <w:r w:rsidRPr="00755210">
              <w:rPr>
                <w:bCs/>
                <w:sz w:val="24"/>
                <w:szCs w:val="24"/>
              </w:rPr>
              <w:t xml:space="preserve">), </w:t>
            </w:r>
          </w:p>
          <w:p w:rsidR="00A64F9D" w:rsidRPr="00755210" w:rsidRDefault="00A64F9D" w:rsidP="0075527C">
            <w:pPr>
              <w:pStyle w:val="20"/>
              <w:spacing w:after="0" w:line="240" w:lineRule="auto"/>
              <w:ind w:left="0"/>
              <w:jc w:val="both"/>
              <w:rPr>
                <w:spacing w:val="-3"/>
                <w:sz w:val="24"/>
                <w:szCs w:val="24"/>
              </w:rPr>
            </w:pPr>
            <w:r w:rsidRPr="00755210">
              <w:rPr>
                <w:bCs/>
                <w:sz w:val="24"/>
                <w:szCs w:val="24"/>
              </w:rPr>
              <w:t xml:space="preserve">Європейського товариства з питань досліджень освіти дорослих </w:t>
            </w:r>
            <w:r w:rsidRPr="00755210">
              <w:rPr>
                <w:spacing w:val="-9"/>
                <w:sz w:val="24"/>
                <w:szCs w:val="24"/>
              </w:rPr>
              <w:t>(</w:t>
            </w:r>
            <w:r w:rsidRPr="00755210">
              <w:rPr>
                <w:spacing w:val="-9"/>
                <w:sz w:val="24"/>
                <w:szCs w:val="24"/>
                <w:lang w:val="en-US"/>
              </w:rPr>
              <w:t>ESREA</w:t>
            </w:r>
            <w:r w:rsidRPr="00755210">
              <w:rPr>
                <w:spacing w:val="-9"/>
                <w:sz w:val="24"/>
                <w:szCs w:val="24"/>
              </w:rPr>
              <w:t>)</w:t>
            </w:r>
            <w:r w:rsidRPr="00755210">
              <w:rPr>
                <w:spacing w:val="-3"/>
                <w:sz w:val="24"/>
                <w:szCs w:val="24"/>
              </w:rPr>
              <w:t xml:space="preserve">, </w:t>
            </w:r>
          </w:p>
          <w:p w:rsidR="00A64F9D" w:rsidRDefault="00A64F9D" w:rsidP="0075527C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5210">
              <w:rPr>
                <w:spacing w:val="-3"/>
                <w:sz w:val="24"/>
                <w:szCs w:val="24"/>
              </w:rPr>
              <w:t>М</w:t>
            </w:r>
            <w:r w:rsidRPr="00755210">
              <w:rPr>
                <w:spacing w:val="-9"/>
                <w:sz w:val="24"/>
                <w:szCs w:val="24"/>
              </w:rPr>
              <w:t xml:space="preserve">іжнародного товариства порівняльної освіти дорослих </w:t>
            </w:r>
            <w:r w:rsidRPr="00755210">
              <w:rPr>
                <w:sz w:val="24"/>
                <w:szCs w:val="24"/>
              </w:rPr>
              <w:t xml:space="preserve">(ISCAE); </w:t>
            </w:r>
          </w:p>
          <w:p w:rsidR="00A64F9D" w:rsidRDefault="00A64F9D" w:rsidP="0075527C">
            <w:pPr>
              <w:pStyle w:val="20"/>
              <w:spacing w:after="0" w:line="240" w:lineRule="auto"/>
              <w:ind w:left="0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755210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lastRenderedPageBreak/>
              <w:t>Української асоціації освіти дорослих</w:t>
            </w:r>
            <w:r w:rsidRPr="00755210">
              <w:rPr>
                <w:color w:val="333333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A64F9D" w:rsidRPr="00755210" w:rsidRDefault="00A64F9D" w:rsidP="0075527C">
            <w:pPr>
              <w:pStyle w:val="20"/>
              <w:spacing w:after="0" w:line="240" w:lineRule="auto"/>
              <w:ind w:left="0"/>
              <w:jc w:val="both"/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755210">
              <w:rPr>
                <w:color w:val="333333"/>
                <w:sz w:val="24"/>
                <w:szCs w:val="24"/>
                <w:shd w:val="clear" w:color="auto" w:fill="FFFFFF"/>
              </w:rPr>
              <w:t>Української асоціаці</w:t>
            </w:r>
            <w:r w:rsidRPr="00755210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Pr="00755210">
              <w:rPr>
                <w:color w:val="333333"/>
                <w:sz w:val="24"/>
                <w:szCs w:val="24"/>
                <w:shd w:val="clear" w:color="auto" w:fill="FFFFFF"/>
              </w:rPr>
              <w:t xml:space="preserve"> дослідників освіти</w:t>
            </w:r>
          </w:p>
          <w:p w:rsidR="00A64F9D" w:rsidRPr="00934663" w:rsidRDefault="00A64F9D" w:rsidP="0075527C">
            <w:pPr>
              <w:pStyle w:val="20"/>
              <w:spacing w:after="0" w:line="240" w:lineRule="auto"/>
              <w:ind w:left="0"/>
              <w:jc w:val="both"/>
              <w:rPr>
                <w:i/>
                <w:spacing w:val="4"/>
                <w:sz w:val="24"/>
                <w:szCs w:val="24"/>
              </w:rPr>
            </w:pPr>
          </w:p>
        </w:tc>
      </w:tr>
      <w:tr w:rsidR="00A64F9D" w:rsidRPr="00FE3B3E" w:rsidTr="009B64AA">
        <w:tc>
          <w:tcPr>
            <w:tcW w:w="1318" w:type="dxa"/>
          </w:tcPr>
          <w:p w:rsidR="00A64F9D" w:rsidRDefault="00A64F9D" w:rsidP="00755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П.17</w:t>
            </w:r>
          </w:p>
        </w:tc>
        <w:tc>
          <w:tcPr>
            <w:tcW w:w="8027" w:type="dxa"/>
          </w:tcPr>
          <w:p w:rsidR="00A64F9D" w:rsidRDefault="00A64F9D" w:rsidP="0075527C">
            <w:pPr>
              <w:rPr>
                <w:rStyle w:val="TimesNewRoman"/>
                <w:sz w:val="24"/>
                <w:szCs w:val="24"/>
                <w:lang w:eastAsia="uk-UA"/>
              </w:rPr>
            </w:pPr>
            <w:r w:rsidRPr="00586DB5">
              <w:rPr>
                <w:rStyle w:val="TimesNewRoman"/>
                <w:i/>
                <w:sz w:val="24"/>
                <w:szCs w:val="24"/>
                <w:lang w:eastAsia="uk-UA"/>
              </w:rPr>
              <w:t xml:space="preserve">досвід практичної роботи </w:t>
            </w:r>
            <w:r w:rsidR="0075527C">
              <w:rPr>
                <w:rStyle w:val="TimesNewRoman"/>
                <w:i/>
                <w:sz w:val="24"/>
                <w:szCs w:val="24"/>
                <w:lang w:eastAsia="uk-UA"/>
              </w:rPr>
              <w:t xml:space="preserve">у вищих навчальних закладах </w:t>
            </w:r>
            <w:r w:rsidR="0075527C">
              <w:rPr>
                <w:rStyle w:val="TimesNewRoman"/>
                <w:i/>
                <w:sz w:val="24"/>
                <w:szCs w:val="24"/>
                <w:lang w:val="en-US" w:eastAsia="uk-UA"/>
              </w:rPr>
              <w:t>IV</w:t>
            </w:r>
            <w:r w:rsidR="0075527C" w:rsidRPr="0075527C">
              <w:rPr>
                <w:rStyle w:val="TimesNewRoman"/>
                <w:i/>
                <w:sz w:val="24"/>
                <w:szCs w:val="24"/>
                <w:lang w:val="ru-RU" w:eastAsia="uk-UA"/>
              </w:rPr>
              <w:t xml:space="preserve"> </w:t>
            </w:r>
            <w:r w:rsidR="0075527C">
              <w:rPr>
                <w:rStyle w:val="TimesNewRoman"/>
                <w:i/>
                <w:sz w:val="24"/>
                <w:szCs w:val="24"/>
                <w:lang w:val="ru-RU" w:eastAsia="uk-UA"/>
              </w:rPr>
              <w:t xml:space="preserve">рівня акредитації </w:t>
            </w:r>
            <w:r w:rsidRPr="00586DB5">
              <w:rPr>
                <w:rStyle w:val="TimesNewRoman"/>
                <w:i/>
                <w:sz w:val="24"/>
                <w:szCs w:val="24"/>
                <w:lang w:eastAsia="uk-UA"/>
              </w:rPr>
              <w:t>за спеціальністю</w:t>
            </w:r>
            <w:r w:rsidR="0075527C">
              <w:rPr>
                <w:rStyle w:val="TimesNewRoman"/>
                <w:sz w:val="24"/>
                <w:szCs w:val="24"/>
                <w:lang w:eastAsia="uk-UA"/>
              </w:rPr>
              <w:t xml:space="preserve"> – 28</w:t>
            </w:r>
            <w:r>
              <w:rPr>
                <w:rStyle w:val="TimesNewRoman"/>
                <w:sz w:val="24"/>
                <w:szCs w:val="24"/>
                <w:lang w:eastAsia="uk-UA"/>
              </w:rPr>
              <w:t xml:space="preserve"> р., </w:t>
            </w:r>
          </w:p>
          <w:p w:rsidR="00A64F9D" w:rsidRPr="00934663" w:rsidRDefault="0075527C" w:rsidP="0075527C">
            <w:pPr>
              <w:rPr>
                <w:i/>
                <w:spacing w:val="4"/>
                <w:sz w:val="24"/>
                <w:szCs w:val="24"/>
              </w:rPr>
            </w:pPr>
            <w:r>
              <w:rPr>
                <w:rStyle w:val="TimesNewRoman"/>
                <w:sz w:val="24"/>
                <w:szCs w:val="24"/>
                <w:lang w:eastAsia="uk-UA"/>
              </w:rPr>
              <w:t>загальний педагогічний стаж – 41</w:t>
            </w:r>
            <w:r w:rsidR="00A64F9D">
              <w:rPr>
                <w:rStyle w:val="TimesNewRoman"/>
                <w:sz w:val="24"/>
                <w:szCs w:val="24"/>
                <w:lang w:eastAsia="uk-UA"/>
              </w:rPr>
              <w:t xml:space="preserve"> р.</w:t>
            </w:r>
          </w:p>
        </w:tc>
      </w:tr>
    </w:tbl>
    <w:p w:rsidR="00A64F9D" w:rsidRPr="00FE3B3E" w:rsidRDefault="00A64F9D" w:rsidP="0075527C">
      <w:pPr>
        <w:jc w:val="center"/>
        <w:rPr>
          <w:sz w:val="24"/>
          <w:szCs w:val="24"/>
        </w:rPr>
      </w:pPr>
    </w:p>
    <w:p w:rsidR="00A64F9D" w:rsidRDefault="00A64F9D" w:rsidP="0075527C"/>
    <w:p w:rsidR="00010F15" w:rsidRDefault="00010F15" w:rsidP="0075527C"/>
    <w:sectPr w:rsidR="0001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35E"/>
    <w:multiLevelType w:val="hybridMultilevel"/>
    <w:tmpl w:val="58BA34D2"/>
    <w:lvl w:ilvl="0" w:tplc="DA9C2A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9766F"/>
    <w:multiLevelType w:val="hybridMultilevel"/>
    <w:tmpl w:val="BE2E7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F5C6D"/>
    <w:multiLevelType w:val="hybridMultilevel"/>
    <w:tmpl w:val="29981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D7759"/>
    <w:multiLevelType w:val="hybridMultilevel"/>
    <w:tmpl w:val="29981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C632A"/>
    <w:multiLevelType w:val="hybridMultilevel"/>
    <w:tmpl w:val="B8D2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210EB"/>
    <w:multiLevelType w:val="hybridMultilevel"/>
    <w:tmpl w:val="66F8B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215F0"/>
    <w:multiLevelType w:val="hybridMultilevel"/>
    <w:tmpl w:val="ACA4B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25D0E"/>
    <w:multiLevelType w:val="hybridMultilevel"/>
    <w:tmpl w:val="53D46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52351"/>
    <w:multiLevelType w:val="hybridMultilevel"/>
    <w:tmpl w:val="5F6AE51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F5904C1"/>
    <w:multiLevelType w:val="hybridMultilevel"/>
    <w:tmpl w:val="6350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A6D6E"/>
    <w:multiLevelType w:val="hybridMultilevel"/>
    <w:tmpl w:val="ABD82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9D"/>
    <w:rsid w:val="00010F15"/>
    <w:rsid w:val="00303A20"/>
    <w:rsid w:val="00326B8F"/>
    <w:rsid w:val="003F3DD4"/>
    <w:rsid w:val="003F5F2A"/>
    <w:rsid w:val="00465594"/>
    <w:rsid w:val="004813DB"/>
    <w:rsid w:val="00583E86"/>
    <w:rsid w:val="00590DF4"/>
    <w:rsid w:val="005A004D"/>
    <w:rsid w:val="00607B51"/>
    <w:rsid w:val="006E4D10"/>
    <w:rsid w:val="0075527C"/>
    <w:rsid w:val="007744E6"/>
    <w:rsid w:val="008B2044"/>
    <w:rsid w:val="00997C21"/>
    <w:rsid w:val="00A64F9D"/>
    <w:rsid w:val="00AD5925"/>
    <w:rsid w:val="00AE0976"/>
    <w:rsid w:val="00B445D1"/>
    <w:rsid w:val="00B7131F"/>
    <w:rsid w:val="00BA6764"/>
    <w:rsid w:val="00BC1221"/>
    <w:rsid w:val="00C26E8F"/>
    <w:rsid w:val="00CF6C8C"/>
    <w:rsid w:val="00D230A0"/>
    <w:rsid w:val="00D42089"/>
    <w:rsid w:val="00D9388F"/>
    <w:rsid w:val="00DA1958"/>
    <w:rsid w:val="00E229AA"/>
    <w:rsid w:val="00E467E5"/>
    <w:rsid w:val="00E81E59"/>
    <w:rsid w:val="00EC472E"/>
    <w:rsid w:val="00F52413"/>
    <w:rsid w:val="00F7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BA67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locked/>
    <w:rsid w:val="00A64F9D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64F9D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character" w:customStyle="1" w:styleId="apple-style-span">
    <w:name w:val="apple-style-span"/>
    <w:basedOn w:val="a0"/>
    <w:rsid w:val="00A64F9D"/>
  </w:style>
  <w:style w:type="character" w:styleId="a4">
    <w:name w:val="Hyperlink"/>
    <w:rsid w:val="00A64F9D"/>
    <w:rPr>
      <w:color w:val="0000FF"/>
      <w:u w:val="single"/>
    </w:rPr>
  </w:style>
  <w:style w:type="character" w:styleId="a5">
    <w:name w:val="Strong"/>
    <w:basedOn w:val="a0"/>
    <w:uiPriority w:val="22"/>
    <w:qFormat/>
    <w:rsid w:val="00A64F9D"/>
    <w:rPr>
      <w:b/>
      <w:bCs/>
    </w:rPr>
  </w:style>
  <w:style w:type="character" w:customStyle="1" w:styleId="article-doi">
    <w:name w:val="article-doi"/>
    <w:basedOn w:val="a0"/>
    <w:rsid w:val="00A64F9D"/>
  </w:style>
  <w:style w:type="paragraph" w:styleId="a6">
    <w:name w:val="List Paragraph"/>
    <w:basedOn w:val="a"/>
    <w:uiPriority w:val="34"/>
    <w:qFormat/>
    <w:rsid w:val="00A64F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7">
    <w:name w:val="Body Text"/>
    <w:basedOn w:val="a"/>
    <w:link w:val="a8"/>
    <w:uiPriority w:val="99"/>
    <w:rsid w:val="00A64F9D"/>
    <w:pPr>
      <w:autoSpaceDE w:val="0"/>
      <w:autoSpaceDN w:val="0"/>
      <w:spacing w:line="360" w:lineRule="auto"/>
      <w:jc w:val="center"/>
    </w:pPr>
    <w:rPr>
      <w:rFonts w:eastAsiaTheme="minorEastAsia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A64F9D"/>
    <w:rPr>
      <w:rFonts w:ascii="Times New Roman" w:eastAsiaTheme="minorEastAsia" w:hAnsi="Times New Roman" w:cs="Times New Roman"/>
      <w:sz w:val="28"/>
      <w:szCs w:val="28"/>
      <w:lang w:val="en-US" w:eastAsia="ru-RU"/>
    </w:rPr>
  </w:style>
  <w:style w:type="character" w:customStyle="1" w:styleId="tag">
    <w:name w:val="tag"/>
    <w:basedOn w:val="a0"/>
    <w:rsid w:val="00A64F9D"/>
  </w:style>
  <w:style w:type="character" w:customStyle="1" w:styleId="TimesNewRoman">
    <w:name w:val="Основной текст + Times New Roman"/>
    <w:aliases w:val="8 pt"/>
    <w:uiPriority w:val="99"/>
    <w:rsid w:val="00A64F9D"/>
    <w:rPr>
      <w:rFonts w:ascii="Times New Roman" w:hAnsi="Times New Roman" w:cs="Times New Roman"/>
      <w:spacing w:val="0"/>
      <w:sz w:val="16"/>
      <w:szCs w:val="16"/>
    </w:rPr>
  </w:style>
  <w:style w:type="paragraph" w:styleId="20">
    <w:name w:val="Body Text Indent 2"/>
    <w:aliases w:val=" Знак, Знак Знак Знак,Знак Знак Знак"/>
    <w:basedOn w:val="a"/>
    <w:link w:val="22"/>
    <w:rsid w:val="00A64F9D"/>
    <w:pPr>
      <w:spacing w:after="120" w:line="480" w:lineRule="auto"/>
      <w:ind w:left="283"/>
    </w:pPr>
    <w:rPr>
      <w:rFonts w:eastAsia="Calibri"/>
      <w:szCs w:val="28"/>
      <w:lang w:val="x-none" w:eastAsia="x-none"/>
    </w:rPr>
  </w:style>
  <w:style w:type="character" w:customStyle="1" w:styleId="22">
    <w:name w:val="Основной текст с отступом 2 Знак"/>
    <w:aliases w:val=" Знак Знак, Знак Знак Знак Знак,Знак Знак Знак Знак"/>
    <w:basedOn w:val="a0"/>
    <w:link w:val="20"/>
    <w:rsid w:val="00A64F9D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BA6764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styleId="a9">
    <w:name w:val="Emphasis"/>
    <w:uiPriority w:val="20"/>
    <w:qFormat/>
    <w:rsid w:val="00BA6764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303A20"/>
    <w:rPr>
      <w:color w:val="954F72" w:themeColor="followedHyperlink"/>
      <w:u w:val="single"/>
    </w:rPr>
  </w:style>
  <w:style w:type="paragraph" w:customStyle="1" w:styleId="Default">
    <w:name w:val="Default"/>
    <w:rsid w:val="00F748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EC472E"/>
    <w:pPr>
      <w:jc w:val="center"/>
    </w:pPr>
    <w:rPr>
      <w:b/>
      <w:bCs/>
      <w:sz w:val="22"/>
      <w:szCs w:val="22"/>
    </w:rPr>
  </w:style>
  <w:style w:type="character" w:customStyle="1" w:styleId="ac">
    <w:name w:val="Название Знак"/>
    <w:basedOn w:val="a0"/>
    <w:link w:val="ab"/>
    <w:rsid w:val="00EC472E"/>
    <w:rPr>
      <w:rFonts w:ascii="Times New Roman" w:eastAsia="Times New Roman" w:hAnsi="Times New Roman" w:cs="Times New Roman"/>
      <w:b/>
      <w:bCs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BA67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locked/>
    <w:rsid w:val="00A64F9D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64F9D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character" w:customStyle="1" w:styleId="apple-style-span">
    <w:name w:val="apple-style-span"/>
    <w:basedOn w:val="a0"/>
    <w:rsid w:val="00A64F9D"/>
  </w:style>
  <w:style w:type="character" w:styleId="a4">
    <w:name w:val="Hyperlink"/>
    <w:rsid w:val="00A64F9D"/>
    <w:rPr>
      <w:color w:val="0000FF"/>
      <w:u w:val="single"/>
    </w:rPr>
  </w:style>
  <w:style w:type="character" w:styleId="a5">
    <w:name w:val="Strong"/>
    <w:basedOn w:val="a0"/>
    <w:uiPriority w:val="22"/>
    <w:qFormat/>
    <w:rsid w:val="00A64F9D"/>
    <w:rPr>
      <w:b/>
      <w:bCs/>
    </w:rPr>
  </w:style>
  <w:style w:type="character" w:customStyle="1" w:styleId="article-doi">
    <w:name w:val="article-doi"/>
    <w:basedOn w:val="a0"/>
    <w:rsid w:val="00A64F9D"/>
  </w:style>
  <w:style w:type="paragraph" w:styleId="a6">
    <w:name w:val="List Paragraph"/>
    <w:basedOn w:val="a"/>
    <w:uiPriority w:val="34"/>
    <w:qFormat/>
    <w:rsid w:val="00A64F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7">
    <w:name w:val="Body Text"/>
    <w:basedOn w:val="a"/>
    <w:link w:val="a8"/>
    <w:uiPriority w:val="99"/>
    <w:rsid w:val="00A64F9D"/>
    <w:pPr>
      <w:autoSpaceDE w:val="0"/>
      <w:autoSpaceDN w:val="0"/>
      <w:spacing w:line="360" w:lineRule="auto"/>
      <w:jc w:val="center"/>
    </w:pPr>
    <w:rPr>
      <w:rFonts w:eastAsiaTheme="minorEastAsia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A64F9D"/>
    <w:rPr>
      <w:rFonts w:ascii="Times New Roman" w:eastAsiaTheme="minorEastAsia" w:hAnsi="Times New Roman" w:cs="Times New Roman"/>
      <w:sz w:val="28"/>
      <w:szCs w:val="28"/>
      <w:lang w:val="en-US" w:eastAsia="ru-RU"/>
    </w:rPr>
  </w:style>
  <w:style w:type="character" w:customStyle="1" w:styleId="tag">
    <w:name w:val="tag"/>
    <w:basedOn w:val="a0"/>
    <w:rsid w:val="00A64F9D"/>
  </w:style>
  <w:style w:type="character" w:customStyle="1" w:styleId="TimesNewRoman">
    <w:name w:val="Основной текст + Times New Roman"/>
    <w:aliases w:val="8 pt"/>
    <w:uiPriority w:val="99"/>
    <w:rsid w:val="00A64F9D"/>
    <w:rPr>
      <w:rFonts w:ascii="Times New Roman" w:hAnsi="Times New Roman" w:cs="Times New Roman"/>
      <w:spacing w:val="0"/>
      <w:sz w:val="16"/>
      <w:szCs w:val="16"/>
    </w:rPr>
  </w:style>
  <w:style w:type="paragraph" w:styleId="20">
    <w:name w:val="Body Text Indent 2"/>
    <w:aliases w:val=" Знак, Знак Знак Знак,Знак Знак Знак"/>
    <w:basedOn w:val="a"/>
    <w:link w:val="22"/>
    <w:rsid w:val="00A64F9D"/>
    <w:pPr>
      <w:spacing w:after="120" w:line="480" w:lineRule="auto"/>
      <w:ind w:left="283"/>
    </w:pPr>
    <w:rPr>
      <w:rFonts w:eastAsia="Calibri"/>
      <w:szCs w:val="28"/>
      <w:lang w:val="x-none" w:eastAsia="x-none"/>
    </w:rPr>
  </w:style>
  <w:style w:type="character" w:customStyle="1" w:styleId="22">
    <w:name w:val="Основной текст с отступом 2 Знак"/>
    <w:aliases w:val=" Знак Знак, Знак Знак Знак Знак,Знак Знак Знак Знак"/>
    <w:basedOn w:val="a0"/>
    <w:link w:val="20"/>
    <w:rsid w:val="00A64F9D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BA6764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styleId="a9">
    <w:name w:val="Emphasis"/>
    <w:uiPriority w:val="20"/>
    <w:qFormat/>
    <w:rsid w:val="00BA6764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303A20"/>
    <w:rPr>
      <w:color w:val="954F72" w:themeColor="followedHyperlink"/>
      <w:u w:val="single"/>
    </w:rPr>
  </w:style>
  <w:style w:type="paragraph" w:customStyle="1" w:styleId="Default">
    <w:name w:val="Default"/>
    <w:rsid w:val="00F748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EC472E"/>
    <w:pPr>
      <w:jc w:val="center"/>
    </w:pPr>
    <w:rPr>
      <w:b/>
      <w:bCs/>
      <w:sz w:val="22"/>
      <w:szCs w:val="22"/>
    </w:rPr>
  </w:style>
  <w:style w:type="character" w:customStyle="1" w:styleId="ac">
    <w:name w:val="Название Знак"/>
    <w:basedOn w:val="a0"/>
    <w:link w:val="ab"/>
    <w:rsid w:val="00EC472E"/>
    <w:rPr>
      <w:rFonts w:ascii="Times New Roman" w:eastAsia="Times New Roman" w:hAnsi="Times New Roman" w:cs="Times New Roman"/>
      <w:b/>
      <w:bCs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ka.gov.pl/komunikaty/komunikat-ministra-nauki-i-szkolnictwa-wyzszego-w-sprawie-wykazu-czasopism-naukowych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auka.gov.pl/komunikaty/komunikat-ministra-nauki-i-szkolnictwa-wyzszego-w-sprawie-wykazu-czasopism-naukowych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20535/2410-8286.70621" TargetMode="External"/><Relationship Id="rId11" Type="http://schemas.openxmlformats.org/officeDocument/2006/relationships/hyperlink" Target="http://lib.iitta.gov.ua/705810/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iitta.gov.ua/705809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515/rpp-2016-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3127</Words>
  <Characters>17825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2020-04-10T16:57:00Z</dcterms:created>
  <dcterms:modified xsi:type="dcterms:W3CDTF">2020-04-10T16:57:00Z</dcterms:modified>
</cp:coreProperties>
</file>